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51" w:rsidRDefault="00C80253" w:rsidP="000105A2">
      <w:pPr>
        <w:pStyle w:val="BodyText"/>
        <w:jc w:val="center"/>
        <w:rPr>
          <w:color w:val="0091A5"/>
          <w:sz w:val="28"/>
          <w:szCs w:val="28"/>
        </w:rPr>
      </w:pPr>
      <w:r>
        <w:rPr>
          <w:color w:val="0091A5"/>
          <w:sz w:val="28"/>
          <w:szCs w:val="28"/>
          <w:lang w:val="cy-GB"/>
        </w:rPr>
        <w:t>26 Ionawr 2017</w:t>
      </w:r>
    </w:p>
    <w:p w:rsidR="000105A2" w:rsidRPr="000105A2" w:rsidRDefault="00EC6A8D" w:rsidP="008E71C4">
      <w:pPr>
        <w:pStyle w:val="BodyText"/>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90A34" w:rsidTr="006C19FD">
        <w:tc>
          <w:tcPr>
            <w:tcW w:w="3586" w:type="dxa"/>
            <w:shd w:val="clear" w:color="auto" w:fill="auto"/>
          </w:tcPr>
          <w:p w:rsidR="000105A2" w:rsidRPr="006C19FD" w:rsidRDefault="00C80253" w:rsidP="006C19FD">
            <w:pPr>
              <w:rPr>
                <w:rFonts w:cs="Arial"/>
                <w:b/>
              </w:rPr>
            </w:pPr>
            <w:r>
              <w:rPr>
                <w:rFonts w:cs="Arial"/>
                <w:b/>
                <w:bCs/>
                <w:lang w:val="cy-GB"/>
              </w:rPr>
              <w:t>Teitl y Papur:</w:t>
            </w:r>
          </w:p>
        </w:tc>
        <w:tc>
          <w:tcPr>
            <w:tcW w:w="6621" w:type="dxa"/>
            <w:shd w:val="clear" w:color="auto" w:fill="auto"/>
          </w:tcPr>
          <w:p w:rsidR="009B3DF5" w:rsidRPr="009B3DF5" w:rsidRDefault="00C80253" w:rsidP="009B3DF5">
            <w:pPr>
              <w:rPr>
                <w:rFonts w:cs="Arial"/>
                <w:b/>
              </w:rPr>
            </w:pPr>
            <w:r w:rsidRPr="009B3DF5">
              <w:rPr>
                <w:rFonts w:cs="Arial"/>
                <w:b/>
                <w:bCs/>
                <w:lang w:val="cy-GB"/>
              </w:rPr>
              <w:t>Diweddariad Gwarchodfa Dyfrdwy (Mordwyo)</w:t>
            </w:r>
          </w:p>
          <w:p w:rsidR="000105A2" w:rsidRPr="006C19FD" w:rsidRDefault="00EC6A8D" w:rsidP="006C19FD">
            <w:pPr>
              <w:rPr>
                <w:rFonts w:cs="Arial"/>
                <w:b/>
              </w:rPr>
            </w:pPr>
          </w:p>
        </w:tc>
      </w:tr>
      <w:tr w:rsidR="00090A34" w:rsidTr="006C19FD">
        <w:tc>
          <w:tcPr>
            <w:tcW w:w="3586" w:type="dxa"/>
            <w:shd w:val="clear" w:color="auto" w:fill="auto"/>
          </w:tcPr>
          <w:p w:rsidR="000105A2" w:rsidRPr="006C19FD" w:rsidRDefault="00C80253" w:rsidP="006C19FD">
            <w:pPr>
              <w:rPr>
                <w:rFonts w:cs="Arial"/>
                <w:b/>
              </w:rPr>
            </w:pPr>
            <w:r w:rsidRPr="006C19FD">
              <w:rPr>
                <w:rFonts w:cs="Arial"/>
                <w:b/>
                <w:bCs/>
                <w:lang w:val="cy-GB"/>
              </w:rPr>
              <w:t>Cyfeirnod y Papur:</w:t>
            </w:r>
          </w:p>
        </w:tc>
        <w:tc>
          <w:tcPr>
            <w:tcW w:w="6621" w:type="dxa"/>
            <w:shd w:val="clear" w:color="auto" w:fill="auto"/>
          </w:tcPr>
          <w:p w:rsidR="009B3DF5" w:rsidRPr="006C19FD" w:rsidRDefault="00500F5F" w:rsidP="00500F5F">
            <w:pPr>
              <w:rPr>
                <w:rFonts w:cs="Arial"/>
                <w:b/>
              </w:rPr>
            </w:pPr>
            <w:r>
              <w:rPr>
                <w:rFonts w:cs="Arial"/>
                <w:b/>
              </w:rPr>
              <w:t>NRW B B 8.17</w:t>
            </w:r>
            <w:bookmarkStart w:id="0" w:name="_GoBack"/>
            <w:bookmarkEnd w:id="0"/>
          </w:p>
        </w:tc>
      </w:tr>
      <w:tr w:rsidR="00090A34" w:rsidTr="006C19FD">
        <w:tc>
          <w:tcPr>
            <w:tcW w:w="3586" w:type="dxa"/>
            <w:shd w:val="clear" w:color="auto" w:fill="auto"/>
          </w:tcPr>
          <w:p w:rsidR="00032C8B" w:rsidRDefault="00C80253" w:rsidP="006C19FD">
            <w:pPr>
              <w:rPr>
                <w:rFonts w:cs="Arial"/>
                <w:b/>
              </w:rPr>
            </w:pPr>
            <w:r>
              <w:rPr>
                <w:rFonts w:cs="Arial"/>
                <w:b/>
                <w:bCs/>
                <w:lang w:val="cy-GB"/>
              </w:rPr>
              <w:t>Noddir y Papur gan:</w:t>
            </w:r>
          </w:p>
          <w:p w:rsidR="00032C8B" w:rsidRPr="006C19FD" w:rsidRDefault="00EC6A8D" w:rsidP="006C19FD">
            <w:pPr>
              <w:rPr>
                <w:rFonts w:cs="Arial"/>
                <w:b/>
              </w:rPr>
            </w:pPr>
          </w:p>
        </w:tc>
        <w:tc>
          <w:tcPr>
            <w:tcW w:w="6621" w:type="dxa"/>
            <w:shd w:val="clear" w:color="auto" w:fill="auto"/>
          </w:tcPr>
          <w:p w:rsidR="00D24699" w:rsidRPr="00562A86" w:rsidRDefault="00C80253" w:rsidP="00B2465F">
            <w:pPr>
              <w:rPr>
                <w:rFonts w:cs="Arial"/>
              </w:rPr>
            </w:pPr>
            <w:r>
              <w:rPr>
                <w:rFonts w:cs="Arial"/>
                <w:lang w:val="cy-GB"/>
              </w:rPr>
              <w:t>Tim Jones</w:t>
            </w:r>
          </w:p>
        </w:tc>
      </w:tr>
      <w:tr w:rsidR="00090A34" w:rsidTr="006C19FD">
        <w:tc>
          <w:tcPr>
            <w:tcW w:w="3586" w:type="dxa"/>
            <w:shd w:val="clear" w:color="auto" w:fill="auto"/>
          </w:tcPr>
          <w:p w:rsidR="000105A2" w:rsidRPr="006C19FD" w:rsidRDefault="00C80253" w:rsidP="006C19FD">
            <w:pPr>
              <w:rPr>
                <w:rFonts w:cs="Arial"/>
                <w:b/>
              </w:rPr>
            </w:pPr>
            <w:r>
              <w:rPr>
                <w:rFonts w:cs="Arial"/>
                <w:b/>
                <w:bCs/>
                <w:lang w:val="cy-GB"/>
              </w:rPr>
              <w:t>Cyflwynir y Papur gan:</w:t>
            </w:r>
          </w:p>
        </w:tc>
        <w:tc>
          <w:tcPr>
            <w:tcW w:w="6621" w:type="dxa"/>
            <w:shd w:val="clear" w:color="auto" w:fill="auto"/>
          </w:tcPr>
          <w:p w:rsidR="000105A2" w:rsidRPr="009B3DF5" w:rsidRDefault="00C80253" w:rsidP="00B2465F">
            <w:pPr>
              <w:rPr>
                <w:rFonts w:cs="Arial"/>
              </w:rPr>
            </w:pPr>
            <w:r w:rsidRPr="009B3DF5">
              <w:rPr>
                <w:rFonts w:cs="Arial"/>
                <w:lang w:val="cy-GB"/>
              </w:rPr>
              <w:t xml:space="preserve">Nick Thomas/Dawn Beech </w:t>
            </w:r>
          </w:p>
        </w:tc>
      </w:tr>
    </w:tbl>
    <w:p w:rsidR="000105A2" w:rsidRDefault="00EC6A8D" w:rsidP="00816C51">
      <w:pPr>
        <w:pStyle w:val="BodyText"/>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90A34" w:rsidTr="006C19FD">
        <w:tc>
          <w:tcPr>
            <w:tcW w:w="3586" w:type="dxa"/>
            <w:shd w:val="clear" w:color="auto" w:fill="auto"/>
          </w:tcPr>
          <w:p w:rsidR="000105A2" w:rsidRPr="004B1B57" w:rsidRDefault="00C80253" w:rsidP="006C19FD">
            <w:pPr>
              <w:rPr>
                <w:rFonts w:cs="Arial"/>
                <w:b/>
              </w:rPr>
            </w:pPr>
            <w:r w:rsidRPr="004B1B57">
              <w:rPr>
                <w:rFonts w:cs="Arial"/>
                <w:b/>
                <w:bCs/>
                <w:lang w:val="cy-GB"/>
              </w:rPr>
              <w:t>Diben y Papur:</w:t>
            </w:r>
          </w:p>
        </w:tc>
        <w:tc>
          <w:tcPr>
            <w:tcW w:w="6621" w:type="dxa"/>
            <w:shd w:val="clear" w:color="auto" w:fill="auto"/>
          </w:tcPr>
          <w:p w:rsidR="000105A2" w:rsidRPr="004B1B57" w:rsidRDefault="00C80253" w:rsidP="006C19FD">
            <w:pPr>
              <w:rPr>
                <w:rFonts w:cs="Arial"/>
                <w:b/>
              </w:rPr>
            </w:pPr>
            <w:r w:rsidRPr="004B1B57">
              <w:rPr>
                <w:rFonts w:cs="Arial"/>
                <w:b/>
                <w:bCs/>
                <w:lang w:val="cy-GB"/>
              </w:rPr>
              <w:t>Er gwybodaeth</w:t>
            </w:r>
          </w:p>
          <w:p w:rsidR="000105A2" w:rsidRPr="004B1B57" w:rsidRDefault="00EC6A8D" w:rsidP="006C19FD">
            <w:pPr>
              <w:rPr>
                <w:rFonts w:cs="Arial"/>
                <w:b/>
              </w:rPr>
            </w:pPr>
          </w:p>
        </w:tc>
      </w:tr>
      <w:tr w:rsidR="00090A34" w:rsidTr="006C19FD">
        <w:tc>
          <w:tcPr>
            <w:tcW w:w="3586" w:type="dxa"/>
            <w:shd w:val="clear" w:color="auto" w:fill="auto"/>
          </w:tcPr>
          <w:p w:rsidR="000105A2" w:rsidRPr="004B1B57" w:rsidRDefault="00C80253" w:rsidP="006C19FD">
            <w:pPr>
              <w:rPr>
                <w:rFonts w:cs="Arial"/>
                <w:b/>
              </w:rPr>
            </w:pPr>
            <w:r w:rsidRPr="004B1B57">
              <w:rPr>
                <w:rFonts w:cs="Arial"/>
                <w:b/>
                <w:bCs/>
                <w:lang w:val="cy-GB"/>
              </w:rPr>
              <w:t>Argymhellion:</w:t>
            </w:r>
          </w:p>
        </w:tc>
        <w:tc>
          <w:tcPr>
            <w:tcW w:w="6621" w:type="dxa"/>
            <w:shd w:val="clear" w:color="auto" w:fill="auto"/>
          </w:tcPr>
          <w:p w:rsidR="00192B68" w:rsidRPr="004B1B57" w:rsidRDefault="00C80253" w:rsidP="00C86E56">
            <w:pPr>
              <w:rPr>
                <w:rFonts w:cs="Arial"/>
              </w:rPr>
            </w:pPr>
            <w:r w:rsidRPr="004B1B57">
              <w:rPr>
                <w:rFonts w:cs="Arial"/>
                <w:lang w:val="cy-GB"/>
              </w:rPr>
              <w:t>Dim argymhellion, er gwybodaeth yn unig</w:t>
            </w:r>
          </w:p>
          <w:p w:rsidR="009B3DF5" w:rsidRPr="004B1B57" w:rsidRDefault="00EC6A8D" w:rsidP="00C86E56">
            <w:pPr>
              <w:rPr>
                <w:rFonts w:cs="Arial"/>
              </w:rPr>
            </w:pPr>
          </w:p>
        </w:tc>
      </w:tr>
    </w:tbl>
    <w:p w:rsidR="000105A2" w:rsidRPr="004B1B57" w:rsidRDefault="00EC6A8D" w:rsidP="00816C51">
      <w:pPr>
        <w:pStyle w:val="BodyText"/>
        <w:rPr>
          <w:color w:val="auto"/>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6621"/>
      </w:tblGrid>
      <w:tr w:rsidR="00090A34" w:rsidTr="006C19FD">
        <w:tc>
          <w:tcPr>
            <w:tcW w:w="3586" w:type="dxa"/>
            <w:shd w:val="clear" w:color="auto" w:fill="auto"/>
          </w:tcPr>
          <w:p w:rsidR="000105A2" w:rsidRPr="004B1B57" w:rsidRDefault="00C80253" w:rsidP="006C19FD">
            <w:pPr>
              <w:rPr>
                <w:rFonts w:cs="Arial"/>
              </w:rPr>
            </w:pPr>
            <w:r w:rsidRPr="004B1B57">
              <w:rPr>
                <w:rFonts w:cs="Arial"/>
                <w:b/>
                <w:bCs/>
                <w:lang w:val="cy-GB"/>
              </w:rPr>
              <w:t>Effaith:</w:t>
            </w:r>
            <w:r w:rsidRPr="004B1B57">
              <w:rPr>
                <w:rFonts w:cs="Arial"/>
                <w:lang w:val="cy-GB"/>
              </w:rPr>
              <w:t>Noder – efallai nad yw’r holl benawdau yn berthnasol i'r pwnc</w:t>
            </w:r>
          </w:p>
        </w:tc>
        <w:tc>
          <w:tcPr>
            <w:tcW w:w="6621" w:type="dxa"/>
            <w:shd w:val="clear" w:color="auto" w:fill="auto"/>
          </w:tcPr>
          <w:p w:rsidR="00A973EA" w:rsidRPr="004B1B57" w:rsidRDefault="00EC6A8D" w:rsidP="006C19FD">
            <w:pPr>
              <w:rPr>
                <w:rFonts w:cs="Arial"/>
              </w:rPr>
            </w:pPr>
          </w:p>
          <w:p w:rsidR="00A973EA" w:rsidRPr="004B1B57" w:rsidRDefault="00C80253" w:rsidP="006C19FD">
            <w:pPr>
              <w:rPr>
                <w:rFonts w:cs="Arial"/>
                <w:b/>
              </w:rPr>
            </w:pPr>
            <w:r w:rsidRPr="004B1B57">
              <w:rPr>
                <w:rFonts w:cs="Arial"/>
                <w:b/>
                <w:bCs/>
                <w:lang w:val="cy-GB"/>
              </w:rPr>
              <w:t xml:space="preserve">Edrych ar y </w:t>
            </w:r>
            <w:r w:rsidRPr="004B1B57">
              <w:rPr>
                <w:rFonts w:cs="Arial"/>
                <w:b/>
                <w:bCs/>
                <w:u w:val="single"/>
                <w:lang w:val="cy-GB"/>
              </w:rPr>
              <w:t>tymor hir</w:t>
            </w:r>
            <w:r w:rsidRPr="004B1B57">
              <w:rPr>
                <w:rFonts w:cs="Arial"/>
                <w:b/>
                <w:bCs/>
                <w:lang w:val="cy-GB"/>
              </w:rPr>
              <w:t>: Rheoleiddio Gwarchodfa Dyfrdwy yn y Dyfodol</w:t>
            </w:r>
          </w:p>
          <w:p w:rsidR="000105A2" w:rsidRPr="004B1B57" w:rsidRDefault="00C80253" w:rsidP="00C86E56">
            <w:pPr>
              <w:rPr>
                <w:rFonts w:cs="Arial"/>
                <w:b/>
              </w:rPr>
            </w:pPr>
            <w:r w:rsidRPr="004B1B57">
              <w:rPr>
                <w:rFonts w:cs="Arial"/>
                <w:b/>
                <w:bCs/>
                <w:lang w:val="cy-GB"/>
              </w:rPr>
              <w:t xml:space="preserve"> </w:t>
            </w:r>
          </w:p>
        </w:tc>
      </w:tr>
    </w:tbl>
    <w:p w:rsidR="00402113" w:rsidRDefault="00EC6A8D" w:rsidP="00816C51">
      <w:pPr>
        <w:pStyle w:val="BodyText"/>
      </w:pPr>
    </w:p>
    <w:p w:rsidR="00C17A32" w:rsidRDefault="00C80253" w:rsidP="00816C51">
      <w:pPr>
        <w:pStyle w:val="BodyText"/>
      </w:pPr>
      <w:r>
        <w:rPr>
          <w:lang w:val="cy-GB"/>
        </w:rPr>
        <w:br w:type="page"/>
      </w:r>
    </w:p>
    <w:p w:rsidR="000105A2" w:rsidRDefault="00EC6A8D" w:rsidP="000105A2"/>
    <w:p w:rsidR="000105A2" w:rsidRPr="009B3DF5" w:rsidRDefault="00C80253" w:rsidP="009B3DF5">
      <w:pPr>
        <w:pStyle w:val="Heading1"/>
        <w:rPr>
          <w:sz w:val="24"/>
          <w:szCs w:val="24"/>
        </w:rPr>
      </w:pPr>
      <w:r w:rsidRPr="009B3DF5">
        <w:rPr>
          <w:sz w:val="24"/>
          <w:szCs w:val="24"/>
          <w:lang w:val="cy-GB"/>
        </w:rPr>
        <w:t>Cefndir</w:t>
      </w:r>
    </w:p>
    <w:p w:rsidR="000105A2" w:rsidRPr="00825EA4" w:rsidRDefault="00EC6A8D" w:rsidP="009861D4">
      <w:pPr>
        <w:ind w:left="720" w:hanging="720"/>
        <w:jc w:val="both"/>
        <w:rPr>
          <w:rFonts w:cs="Arial"/>
        </w:rPr>
      </w:pPr>
    </w:p>
    <w:p w:rsidR="009B3DF5" w:rsidRPr="009B3DF5" w:rsidRDefault="00C80253" w:rsidP="009B3DF5">
      <w:pPr>
        <w:keepNext/>
        <w:keepLines/>
        <w:jc w:val="both"/>
        <w:outlineLvl w:val="1"/>
        <w:rPr>
          <w:rFonts w:cs="Arial"/>
          <w:bCs/>
        </w:rPr>
      </w:pPr>
      <w:r>
        <w:rPr>
          <w:rFonts w:cs="Arial"/>
          <w:bCs/>
          <w:lang w:val="cy-GB"/>
        </w:rPr>
        <w:t>1. Gwarchodfa Dyfrdwy yw'r enw ffurfiol a roddir i ardal harbwr y mae Cyfoeth Naturiol Cymru yn awdurdod gwarchodfa, harbwr a goleudy lleol ar ei chyfer. Mae'r ardal harbwr hon yn cynnwys Afon Dyfrdwy lanwol, sy'n estyn o Wilcox Point, i lawr yr afon o'r gored yng Nghaer, tuag at y môr hyd at linell ddychmygol sy'n cysylltu y Parlwr Du ar arfordir Cymru â Hilbre Point ar Benrhyn Wirral.</w:t>
      </w:r>
    </w:p>
    <w:p w:rsidR="009B3DF5" w:rsidRPr="009B3DF5" w:rsidRDefault="00EC6A8D" w:rsidP="009B3DF5">
      <w:pPr>
        <w:jc w:val="both"/>
        <w:rPr>
          <w:rFonts w:cs="Arial"/>
        </w:rPr>
      </w:pPr>
    </w:p>
    <w:p w:rsidR="009B3DF5" w:rsidRPr="009B3DF5" w:rsidRDefault="00C80253" w:rsidP="009B3DF5">
      <w:pPr>
        <w:jc w:val="both"/>
        <w:rPr>
          <w:rFonts w:cs="Arial"/>
        </w:rPr>
      </w:pPr>
      <w:r>
        <w:rPr>
          <w:rFonts w:cs="Arial"/>
          <w:lang w:val="cy-GB"/>
        </w:rPr>
        <w:t>2. Fel Awdurdod Statudol yr Harbwr ar gyfer Aber Dyfrdwy, ni sy'n gyfrifol am reoli a rhedeg harbwr diogel ac effeithiol. Mae gennym gyfrifoldebau arbenigol mewn perthynas â’r canlynol:</w:t>
      </w:r>
    </w:p>
    <w:p w:rsidR="009B3DF5" w:rsidRPr="009B3DF5" w:rsidRDefault="00EC6A8D" w:rsidP="009B3DF5">
      <w:pPr>
        <w:jc w:val="both"/>
        <w:rPr>
          <w:rFonts w:cs="Arial"/>
        </w:rPr>
      </w:pPr>
    </w:p>
    <w:p w:rsidR="009B3DF5" w:rsidRPr="009B3DF5" w:rsidRDefault="00C80253" w:rsidP="009B3DF5">
      <w:pPr>
        <w:numPr>
          <w:ilvl w:val="0"/>
          <w:numId w:val="24"/>
        </w:numPr>
        <w:autoSpaceDE w:val="0"/>
        <w:autoSpaceDN w:val="0"/>
        <w:adjustRightInd w:val="0"/>
        <w:jc w:val="both"/>
        <w:rPr>
          <w:rFonts w:cs="Arial"/>
          <w:lang w:eastAsia="en-GB"/>
        </w:rPr>
      </w:pPr>
      <w:r w:rsidRPr="009B3DF5">
        <w:rPr>
          <w:rFonts w:cs="Arial"/>
          <w:lang w:val="cy-GB" w:eastAsia="en-GB"/>
        </w:rPr>
        <w:t>Cynnal a rheoleiddio gweithrediadau morol mewn ffordd sy'n diogelu Gwarchodfa Dyfrdwy, y rhai sydd yn ei defnyddio, y cyhoedd a'r amgylchedd i gyrraedd y safon diogelwch morol sy'n ofynnol yn ôl Cod Diogelwch Morol Porthladdoedd</w:t>
      </w:r>
    </w:p>
    <w:p w:rsidR="009B3DF5" w:rsidRPr="009B3DF5" w:rsidRDefault="00EC6A8D" w:rsidP="009B3DF5">
      <w:pPr>
        <w:autoSpaceDE w:val="0"/>
        <w:autoSpaceDN w:val="0"/>
        <w:adjustRightInd w:val="0"/>
        <w:ind w:left="720"/>
        <w:contextualSpacing/>
        <w:jc w:val="both"/>
        <w:rPr>
          <w:rFonts w:cs="Arial"/>
          <w:lang w:eastAsia="en-GB"/>
        </w:rPr>
      </w:pPr>
    </w:p>
    <w:p w:rsidR="009B3DF5" w:rsidRPr="009B3DF5" w:rsidRDefault="00C80253" w:rsidP="009B3DF5">
      <w:pPr>
        <w:numPr>
          <w:ilvl w:val="0"/>
          <w:numId w:val="24"/>
        </w:numPr>
        <w:jc w:val="both"/>
        <w:rPr>
          <w:rFonts w:cs="Arial"/>
        </w:rPr>
      </w:pPr>
      <w:r w:rsidRPr="009B3DF5">
        <w:rPr>
          <w:rFonts w:cs="Arial"/>
          <w:lang w:val="cy-GB"/>
        </w:rPr>
        <w:t>Hyrwyddo'r defnydd o Warchodfa Dyfrdwy a sicrhau bod ei datblygiad economaidd yn ystyried ac yn cydbwyso barn ac anghenion yr holl randdeiliaid â’r defnydd o adnoddau naturiol a gwarchod yr amgylchedd.</w:t>
      </w:r>
    </w:p>
    <w:p w:rsidR="009B3DF5" w:rsidRPr="009B3DF5" w:rsidRDefault="00EC6A8D" w:rsidP="009B3DF5">
      <w:pPr>
        <w:jc w:val="both"/>
        <w:rPr>
          <w:rFonts w:cs="Arial"/>
        </w:rPr>
      </w:pPr>
    </w:p>
    <w:p w:rsidR="009B3DF5" w:rsidRPr="009B3DF5" w:rsidRDefault="00C80253" w:rsidP="009B3DF5">
      <w:pPr>
        <w:jc w:val="both"/>
        <w:rPr>
          <w:rFonts w:cs="Arial"/>
        </w:rPr>
      </w:pPr>
      <w:r>
        <w:rPr>
          <w:rFonts w:cs="Arial"/>
          <w:lang w:val="cy-GB"/>
        </w:rPr>
        <w:t xml:space="preserve">3. Mae dynesfeydd Porthladd Mostyn o'r môr yn cael eu defnyddio'n aml gan longau bach sy'n gwasanaethu ffermydd gwynt ar y môr, cychod pysgota a hwylio, ac yn llai aml gan gychod nwyddau. Mae llai o draffig i fyny'r afon o Fostyn, ond mae'n cael ei defnyddio'n rheolaidd gan gychod pysgota, yn enwedig o ran casglu cocos a Chwch Afon Dyfrdwy, sy'n cario adenydd Airbus 380 o Frychdyn i Borthladd Mostyn ychydig o weithiau bob mis. Eleni, dechreuodd Cymdeithas Cychwyr Cei Connah redeg gwasanaeth llong fasnachol achlysurol i deithwyr, sy'n darparu ar gyfer hyd at ddeg aelod o'r cyhoedd ar y tro, a drwyddedir gennym ni.  </w:t>
      </w:r>
    </w:p>
    <w:p w:rsidR="009B3DF5" w:rsidRPr="009B3DF5" w:rsidRDefault="00EC6A8D" w:rsidP="009B3DF5">
      <w:pPr>
        <w:rPr>
          <w:rFonts w:cs="Arial"/>
          <w:color w:val="000000"/>
        </w:rPr>
      </w:pPr>
    </w:p>
    <w:p w:rsidR="009B3DF5" w:rsidRPr="009B3DF5" w:rsidRDefault="00C80253" w:rsidP="009B3DF5">
      <w:pPr>
        <w:keepNext/>
        <w:keepLines/>
        <w:outlineLvl w:val="1"/>
        <w:rPr>
          <w:rFonts w:cs="Arial"/>
          <w:b/>
          <w:bCs/>
          <w:color w:val="0091A5"/>
          <w:szCs w:val="26"/>
        </w:rPr>
      </w:pPr>
      <w:r w:rsidRPr="009B3DF5">
        <w:rPr>
          <w:rFonts w:cs="Arial"/>
          <w:b/>
          <w:bCs/>
          <w:color w:val="0091A5"/>
          <w:szCs w:val="26"/>
          <w:lang w:val="cy-GB"/>
        </w:rPr>
        <w:t xml:space="preserve">Rheoli Risgiau </w:t>
      </w:r>
    </w:p>
    <w:p w:rsidR="009B3DF5" w:rsidRDefault="00EC6A8D" w:rsidP="009B3DF5">
      <w:pPr>
        <w:jc w:val="both"/>
        <w:rPr>
          <w:rFonts w:cs="Arial"/>
        </w:rPr>
      </w:pPr>
    </w:p>
    <w:p w:rsidR="009B3DF5" w:rsidRPr="009B3DF5" w:rsidRDefault="00C80253" w:rsidP="009B3DF5">
      <w:pPr>
        <w:jc w:val="both"/>
        <w:rPr>
          <w:rFonts w:cs="Arial"/>
          <w:lang w:eastAsia="en-GB"/>
        </w:rPr>
      </w:pPr>
      <w:r>
        <w:rPr>
          <w:rFonts w:cs="Arial"/>
          <w:lang w:val="cy-GB" w:eastAsia="en-GB"/>
        </w:rPr>
        <w:t>4. Mae cerrynt llanw cryf yn golygu bod glannau tywod a sianelau yn symud yn rheolaidd, a gallai hynny wneud mordwyo o fewn yr aber yn beryglus. Gallai malurion sy'n arnofio ac yn rhannol o dan ddŵr fod yn bresennol, yn enwedig yn y rhan sydd wedi’i chamlesu rhwng Caer a Chei Connah, lle y maent yn cael eu cario i fyny ac i lawr gan y llanw. Er mwyn mynd i'r afael â'r peryglon hyn, mae Cyfoeth Naturiol Cymru wedi rhoi system diogelwch gynhwysfawr (gweler Atodiad 1) ar waith, sy'n cynnwys:</w:t>
      </w:r>
    </w:p>
    <w:p w:rsidR="009B3DF5" w:rsidRPr="009B3DF5" w:rsidRDefault="00C80253" w:rsidP="009B3DF5">
      <w:pPr>
        <w:numPr>
          <w:ilvl w:val="0"/>
          <w:numId w:val="25"/>
        </w:numPr>
        <w:rPr>
          <w:rFonts w:cs="Arial"/>
        </w:rPr>
      </w:pPr>
      <w:r w:rsidRPr="009B3DF5">
        <w:rPr>
          <w:rFonts w:cs="Arial"/>
          <w:lang w:val="cy-GB"/>
        </w:rPr>
        <w:t>Staff sy'n cael eu contractio i mewn i reoli mordwyo (harbwrfeistr a chontractwr morol, ar alwad 24 awr y dydd)</w:t>
      </w:r>
    </w:p>
    <w:p w:rsidR="009B3DF5" w:rsidRPr="009B3DF5" w:rsidRDefault="00C80253" w:rsidP="009B3DF5">
      <w:pPr>
        <w:numPr>
          <w:ilvl w:val="0"/>
          <w:numId w:val="25"/>
        </w:numPr>
        <w:rPr>
          <w:rFonts w:cs="Arial"/>
        </w:rPr>
      </w:pPr>
      <w:r w:rsidRPr="009B3DF5">
        <w:rPr>
          <w:rFonts w:cs="Arial"/>
          <w:lang w:val="cy-GB"/>
        </w:rPr>
        <w:t>System o fwiau marcio a goleuadau i nodi'r sianel a'r peryglon</w:t>
      </w:r>
    </w:p>
    <w:p w:rsidR="009B3DF5" w:rsidRPr="009B3DF5" w:rsidRDefault="00C80253" w:rsidP="009B3DF5">
      <w:pPr>
        <w:numPr>
          <w:ilvl w:val="0"/>
          <w:numId w:val="25"/>
        </w:numPr>
        <w:rPr>
          <w:rFonts w:cs="Arial"/>
        </w:rPr>
      </w:pPr>
      <w:r w:rsidRPr="009B3DF5">
        <w:rPr>
          <w:rFonts w:cs="Arial"/>
          <w:lang w:val="cy-GB"/>
        </w:rPr>
        <w:t>System rheoli risg sy'n cynnwys gwiriadau wythnosol o gymhorthion mordwyo a chael gwared ar falurion yn yr afon</w:t>
      </w:r>
    </w:p>
    <w:p w:rsidR="009B3DF5" w:rsidRPr="009B3DF5" w:rsidRDefault="00C80253" w:rsidP="009B3DF5">
      <w:pPr>
        <w:numPr>
          <w:ilvl w:val="0"/>
          <w:numId w:val="25"/>
        </w:numPr>
        <w:rPr>
          <w:rFonts w:cs="Arial"/>
        </w:rPr>
      </w:pPr>
      <w:r w:rsidRPr="009B3DF5">
        <w:rPr>
          <w:rFonts w:cs="Arial"/>
          <w:lang w:val="cy-GB"/>
        </w:rPr>
        <w:t>Cynlluniau llygredd morol ac ymarferion cyfnodol</w:t>
      </w:r>
    </w:p>
    <w:p w:rsidR="009B3DF5" w:rsidRPr="009B3DF5" w:rsidRDefault="00C80253" w:rsidP="009B3DF5">
      <w:pPr>
        <w:numPr>
          <w:ilvl w:val="0"/>
          <w:numId w:val="25"/>
        </w:numPr>
        <w:rPr>
          <w:rFonts w:cs="Arial"/>
        </w:rPr>
      </w:pPr>
      <w:r w:rsidRPr="009B3DF5">
        <w:rPr>
          <w:rFonts w:cs="Arial"/>
          <w:lang w:val="cy-GB"/>
        </w:rPr>
        <w:t xml:space="preserve">Cysylltu'n rheolaidd â Phorthladd Mostyn </w:t>
      </w:r>
    </w:p>
    <w:p w:rsidR="009B3DF5" w:rsidRPr="009B3DF5" w:rsidRDefault="00C80253" w:rsidP="009B3DF5">
      <w:pPr>
        <w:numPr>
          <w:ilvl w:val="0"/>
          <w:numId w:val="25"/>
        </w:numPr>
        <w:rPr>
          <w:rFonts w:cs="Arial"/>
        </w:rPr>
      </w:pPr>
      <w:r w:rsidRPr="009B3DF5">
        <w:rPr>
          <w:rFonts w:cs="Arial"/>
          <w:lang w:val="cy-GB"/>
        </w:rPr>
        <w:t xml:space="preserve">Cyfathrebu â'r rhai sy'n defnyddio Afon Dyfrdwy lanwol  </w:t>
      </w:r>
    </w:p>
    <w:p w:rsidR="009B3DF5" w:rsidRPr="009B3DF5" w:rsidRDefault="00EC6A8D" w:rsidP="009B3DF5">
      <w:pPr>
        <w:ind w:left="720"/>
        <w:contextualSpacing/>
        <w:rPr>
          <w:rFonts w:cs="Arial"/>
        </w:rPr>
      </w:pPr>
    </w:p>
    <w:p w:rsidR="009B3DF5" w:rsidRPr="009B3DF5" w:rsidRDefault="00500F5F" w:rsidP="009B3DF5">
      <w:pPr>
        <w:rPr>
          <w:rFonts w:cs="Arial"/>
          <w:color w:val="000000"/>
        </w:rPr>
      </w:pPr>
      <w:r>
        <w:rPr>
          <w:rFonts w:cs="Arial"/>
          <w:noProof/>
          <w:color w:val="000000"/>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51.75pt;height:400.5pt;visibility:visible">
            <v:imagedata r:id="rId13" o:title="deebuoys map (002)"/>
          </v:shape>
        </w:pict>
      </w:r>
    </w:p>
    <w:p w:rsidR="009B3DF5" w:rsidRPr="009B3DF5" w:rsidRDefault="00EC6A8D" w:rsidP="009B3DF5">
      <w:pPr>
        <w:rPr>
          <w:rFonts w:cs="Arial"/>
          <w:color w:val="000000"/>
        </w:rPr>
      </w:pPr>
    </w:p>
    <w:p w:rsidR="009B3DF5" w:rsidRPr="009B3DF5" w:rsidRDefault="00C80253" w:rsidP="009B3DF5">
      <w:pPr>
        <w:rPr>
          <w:rFonts w:cs="Arial"/>
          <w:color w:val="000000"/>
        </w:rPr>
      </w:pPr>
      <w:r>
        <w:rPr>
          <w:rFonts w:cs="Arial"/>
          <w:color w:val="000000"/>
          <w:lang w:val="cy-GB"/>
        </w:rPr>
        <w:t xml:space="preserve">5. Mae Ystad Gwarchodfa Dyfrdwy yn cynnwys ychydig o dir o gwmpas yr aber sy'n rhoi rhwymedigaethau sylweddol ar Cyfoeth Naturiol Cymru, yn fwyaf nodedig o ran rhan o faes parcio'r traeth yn Nhalacre, ger y Parlwr Du, darn o dir yn Saltney, a Crane Wharf yng Nghaer. </w:t>
      </w:r>
    </w:p>
    <w:p w:rsidR="009B3DF5" w:rsidRPr="009B3DF5" w:rsidRDefault="00EC6A8D" w:rsidP="009B3DF5">
      <w:pPr>
        <w:ind w:left="720"/>
        <w:rPr>
          <w:rFonts w:cs="Arial"/>
          <w:color w:val="000000"/>
        </w:rPr>
      </w:pPr>
    </w:p>
    <w:p w:rsidR="009B3DF5" w:rsidRPr="009B3DF5" w:rsidRDefault="00C80253" w:rsidP="009B3DF5">
      <w:pPr>
        <w:keepNext/>
        <w:keepLines/>
        <w:outlineLvl w:val="1"/>
        <w:rPr>
          <w:rFonts w:cs="Arial"/>
          <w:b/>
          <w:bCs/>
          <w:color w:val="0091A5"/>
          <w:szCs w:val="26"/>
        </w:rPr>
      </w:pPr>
      <w:r w:rsidRPr="009B3DF5">
        <w:rPr>
          <w:rFonts w:cs="Arial"/>
          <w:b/>
          <w:bCs/>
          <w:color w:val="0091A5"/>
          <w:szCs w:val="26"/>
          <w:lang w:val="cy-GB"/>
        </w:rPr>
        <w:t>Digwyddiadau/Materion Diweddar</w:t>
      </w:r>
    </w:p>
    <w:p w:rsidR="009B3DF5" w:rsidRDefault="00EC6A8D" w:rsidP="009B3DF5">
      <w:pPr>
        <w:rPr>
          <w:rFonts w:cs="Arial"/>
          <w:color w:val="000000"/>
        </w:rPr>
      </w:pPr>
    </w:p>
    <w:p w:rsidR="009B3DF5" w:rsidRPr="009B3DF5" w:rsidRDefault="00C80253" w:rsidP="009B3DF5">
      <w:pPr>
        <w:rPr>
          <w:rFonts w:cs="Arial"/>
          <w:color w:val="000000"/>
        </w:rPr>
      </w:pPr>
      <w:r>
        <w:rPr>
          <w:rFonts w:cs="Arial"/>
          <w:color w:val="000000"/>
          <w:lang w:val="cy-GB"/>
        </w:rPr>
        <w:t>6. Cafwyd nifer o ddigwyddiadau arwyddocaol dros y blynyddoedd diwethaf:</w:t>
      </w:r>
    </w:p>
    <w:p w:rsidR="009B3DF5" w:rsidRPr="009B3DF5" w:rsidRDefault="00EC6A8D" w:rsidP="009B3DF5">
      <w:pPr>
        <w:rPr>
          <w:rFonts w:cs="Arial"/>
          <w:color w:val="000000"/>
        </w:rPr>
      </w:pPr>
    </w:p>
    <w:p w:rsidR="009B3DF5" w:rsidRPr="009B3DF5" w:rsidRDefault="00C80253" w:rsidP="009B3DF5">
      <w:pPr>
        <w:numPr>
          <w:ilvl w:val="0"/>
          <w:numId w:val="26"/>
        </w:numPr>
        <w:jc w:val="both"/>
        <w:rPr>
          <w:rFonts w:cs="Arial"/>
          <w:color w:val="000000"/>
        </w:rPr>
      </w:pPr>
      <w:r w:rsidRPr="009B3DF5">
        <w:rPr>
          <w:rFonts w:cs="Arial"/>
          <w:b/>
          <w:bCs/>
          <w:color w:val="000000"/>
          <w:lang w:val="cy-GB"/>
        </w:rPr>
        <w:t>Porthladd Mostyn.</w:t>
      </w:r>
      <w:r w:rsidRPr="009B3DF5">
        <w:rPr>
          <w:rFonts w:cs="Arial"/>
          <w:color w:val="000000"/>
          <w:lang w:val="cy-GB"/>
        </w:rPr>
        <w:t xml:space="preserve"> Mae Porthladd Mostyn wedi'i gynnwys yn gyfan gwbl o fewn terfynau'r warchodfa, a gwneir y rhan fwyaf o weithrediadau masnachol oddi yma.  Gallai'r hyn sy'n digwydd o fewn ardal harbwr statudol Mostyn effeithio'n gyflym ar y warchodfa.  Ym mis Ionawr 2013, gwnaeth y llong fawr RoRo, Ciudad de Cadiz, dorri'n rhydd o'i hangorfa yn y porthladd, a bu'n rhaid iddi aros yn y warchodfa am oddeutu wythnos cyn dychwelyd i'r môr.  Hefyd o fewn harbwr statudol Mostyn, ceir angorfeydd pontŵn ar gyfer llongau sy'n gwasanaethu ffermydd gwynt.  Mae rhan o'r gwasanaethau yn cynnwys cyfleusterau ail-lenwi â thanwydd, ac er gwaethaf y systemau monitro a rheoli cymhleth, cafwyd rhai arllwysiadau bach yn y gorffennol mewn perthynas â gweithrediadau ail-lenwi.  Mae llifoedd llanwol cryf yn anochel yn golygu y bydd digwyddiad o arllwysiad mawr yn cael effaith ar y Warchodfa gyda hydrocarbonau'n cael eu cludo oddi wrth yr ardal yn union ger y pontŵn.</w:t>
      </w:r>
    </w:p>
    <w:p w:rsidR="009B3DF5" w:rsidRPr="009B3DF5" w:rsidRDefault="00EC6A8D" w:rsidP="009B3DF5">
      <w:pPr>
        <w:jc w:val="both"/>
        <w:rPr>
          <w:rFonts w:cs="Arial"/>
          <w:color w:val="000000"/>
        </w:rPr>
      </w:pPr>
    </w:p>
    <w:p w:rsidR="009B3DF5" w:rsidRPr="009B3DF5" w:rsidRDefault="00C80253" w:rsidP="009B3DF5">
      <w:pPr>
        <w:numPr>
          <w:ilvl w:val="0"/>
          <w:numId w:val="26"/>
        </w:numPr>
        <w:jc w:val="both"/>
        <w:rPr>
          <w:rFonts w:cs="Arial"/>
          <w:color w:val="000000"/>
        </w:rPr>
      </w:pPr>
      <w:r w:rsidRPr="009B3DF5">
        <w:rPr>
          <w:rFonts w:cs="Arial"/>
          <w:color w:val="000000"/>
          <w:lang w:val="cy-GB"/>
        </w:rPr>
        <w:lastRenderedPageBreak/>
        <w:t xml:space="preserve">Yn ystod stormydd gaeaf 2013-14, torrwyd </w:t>
      </w:r>
      <w:r w:rsidRPr="009B3DF5">
        <w:rPr>
          <w:rFonts w:cs="Arial"/>
          <w:b/>
          <w:bCs/>
          <w:color w:val="000000"/>
          <w:lang w:val="cy-GB"/>
        </w:rPr>
        <w:t xml:space="preserve">Wal Hyfforddi'r Gogledd </w:t>
      </w:r>
      <w:r w:rsidRPr="009B3DF5">
        <w:rPr>
          <w:rFonts w:cs="Arial"/>
          <w:color w:val="000000"/>
          <w:lang w:val="cy-GB"/>
        </w:rPr>
        <w:t>(i lawr yr afon o Gei Connah) yn rhannol gan ymchwydd y llanw. Mae'r wal yn cadw prif sianel yr afon ar ochr Cymru o’r aber. Byddai'r sianel fordwyo wedi cael ei heffeithio'n sylweddol pe byddai'r wal wedi torri'n gyfan gwbl. Amcangyfrifir y byddai’n costio mwy na £40,000 i'w thrwsio (2014). Gwnaed rhywfaint o waith ar raddfa fach ar y wal hyd yn hyn, er mwyn sicrhau ei bod yn sefydlog ac yn cadw'r sianel ar ochr Cymru o'r aber.</w:t>
      </w:r>
    </w:p>
    <w:p w:rsidR="009B3DF5" w:rsidRPr="009B3DF5" w:rsidRDefault="00EC6A8D" w:rsidP="009B3DF5">
      <w:pPr>
        <w:jc w:val="both"/>
        <w:rPr>
          <w:rFonts w:cs="Arial"/>
          <w:color w:val="000000"/>
        </w:rPr>
      </w:pPr>
    </w:p>
    <w:p w:rsidR="009B3DF5" w:rsidRPr="009B3DF5" w:rsidRDefault="00C80253" w:rsidP="009B3DF5">
      <w:pPr>
        <w:numPr>
          <w:ilvl w:val="0"/>
          <w:numId w:val="26"/>
        </w:numPr>
        <w:jc w:val="both"/>
        <w:rPr>
          <w:rFonts w:cs="Arial"/>
          <w:color w:val="000000"/>
        </w:rPr>
      </w:pPr>
      <w:r w:rsidRPr="009B3DF5">
        <w:rPr>
          <w:rFonts w:cs="Arial"/>
          <w:b/>
          <w:bCs/>
          <w:color w:val="000000"/>
          <w:lang w:val="cy-GB"/>
        </w:rPr>
        <w:t>Glanfeydd yn Ardal Queensferry</w:t>
      </w:r>
      <w:r w:rsidRPr="009B3DF5">
        <w:rPr>
          <w:rFonts w:cs="Arial"/>
          <w:color w:val="000000"/>
          <w:lang w:val="cy-GB"/>
        </w:rPr>
        <w:t xml:space="preserve"> – mae'r hen lanfeydd pren hyn yn dirywio. Yn y pen draw, byddant yn cwympo, a gallai hynny arwain at drawstiau breision coed mawr yn arnofio o gwmpas yr afon, gan beri bygythiad mawr o ran mordwyo. Credwn mai Tata Steel sydd efallai'n berchen ar rai o'r glanfeydd, ond nid ydym wedi llwyddo i brofi hyn hyd yma. Os caiff y Gorchymyn Diwygio Harbwr ei gymeradwyo (gweler isod), byddwn yn gallu gorfodi'r perchnogion i wneud y glanfeydd yn ddiogel.</w:t>
      </w:r>
    </w:p>
    <w:p w:rsidR="009B3DF5" w:rsidRPr="009B3DF5" w:rsidRDefault="00EC6A8D" w:rsidP="009B3DF5">
      <w:pPr>
        <w:jc w:val="both"/>
        <w:rPr>
          <w:rFonts w:cs="Arial"/>
          <w:color w:val="000000"/>
        </w:rPr>
      </w:pPr>
    </w:p>
    <w:p w:rsidR="009B3DF5" w:rsidRPr="009B3DF5" w:rsidRDefault="00C80253" w:rsidP="009B3DF5">
      <w:pPr>
        <w:numPr>
          <w:ilvl w:val="0"/>
          <w:numId w:val="26"/>
        </w:numPr>
        <w:jc w:val="both"/>
        <w:rPr>
          <w:rFonts w:cs="Arial"/>
          <w:color w:val="000000"/>
        </w:rPr>
      </w:pPr>
      <w:r w:rsidRPr="009B3DF5">
        <w:rPr>
          <w:rFonts w:cs="Arial"/>
          <w:b/>
          <w:bCs/>
          <w:color w:val="000000"/>
          <w:lang w:val="cy-GB"/>
        </w:rPr>
        <w:t xml:space="preserve">Mae rhan o faes parcio'r traeth yn Nhalacre </w:t>
      </w:r>
      <w:r w:rsidRPr="009B3DF5">
        <w:rPr>
          <w:rFonts w:cs="Arial"/>
          <w:color w:val="000000"/>
          <w:lang w:val="cy-GB"/>
        </w:rPr>
        <w:t>yn eiddo i ENI (y cwmni olew a nwy sy'n gweithredu'r rig ar hyn o bryd ym Mae Lerpwl) yn ogystal â Cyfoeth Naturiol Cymru.  Mae hyn yn dioddef o lifogydd pan fydd y llanw yn uchel, sy'n golygu bod yn rhaid cau'r giât sy'n rheoli mynediad at y maes parcio. Pan fydd hyn yn digwydd ar benwythnosau twym yr haf, mae'n gallu arwain at anrhefn traffig yn Nhalacre, gan fod nifer y mannau parcio eraill yn gyfyng. Rydym yn gweithio gyda rhanddeiliaid amryfal eraill i geisio mynd i'r afael â'r broblem hon. Ym mis Mai, fe gafodd y giât i ran ENI o'r maes parcio ei gadael ar agor yn ddamweiniol pan oedd y llanw yn uchel, a chafodd oddeutu 40 o geir eu gorlifo, ac roedd rhai ohonynt y tu hwnt i'w trwsio.</w:t>
      </w:r>
    </w:p>
    <w:p w:rsidR="009B3DF5" w:rsidRPr="009B3DF5" w:rsidRDefault="00EC6A8D" w:rsidP="009B3DF5">
      <w:pPr>
        <w:jc w:val="both"/>
        <w:rPr>
          <w:rFonts w:cs="Arial"/>
          <w:color w:val="000000"/>
        </w:rPr>
      </w:pPr>
    </w:p>
    <w:p w:rsidR="009B3DF5" w:rsidRPr="009B3DF5" w:rsidRDefault="00C80253" w:rsidP="009B3DF5">
      <w:pPr>
        <w:numPr>
          <w:ilvl w:val="0"/>
          <w:numId w:val="26"/>
        </w:numPr>
        <w:jc w:val="both"/>
        <w:rPr>
          <w:rFonts w:cs="Arial"/>
          <w:color w:val="000000"/>
        </w:rPr>
      </w:pPr>
      <w:r w:rsidRPr="009B3DF5">
        <w:rPr>
          <w:rFonts w:cs="Arial"/>
          <w:b/>
          <w:bCs/>
          <w:color w:val="000000"/>
          <w:lang w:val="cy-GB"/>
        </w:rPr>
        <w:t>Glanfa Crane yng Nghaer.</w:t>
      </w:r>
      <w:r w:rsidRPr="009B3DF5">
        <w:rPr>
          <w:rFonts w:cs="Arial"/>
          <w:color w:val="000000"/>
          <w:lang w:val="cy-GB"/>
        </w:rPr>
        <w:t xml:space="preserve"> Hyd at y bedwaredd ganrif ar bymtheg, Caer oedd un o'r porthladdoedd mwy pwysig yng ngorllewin Prydain. Fodd bynnag, ar hyn o bryd does dim mynediad at yr afon lanwol yng Nghaer o gwbl, ac felly mae cynlluniau ar waith i greu llithrfa neu fynediad o fath pontŵn at yr afon, yn rhannol er mwyn caniatáu mynediad i'r gwasanaethau argyfwng, ac yn rhannol ar gyfer llongau masnachol.  </w:t>
      </w:r>
    </w:p>
    <w:p w:rsidR="009B3DF5" w:rsidRDefault="00EC6A8D" w:rsidP="0008510B">
      <w:pPr>
        <w:jc w:val="both"/>
        <w:rPr>
          <w:rFonts w:cs="Arial"/>
          <w:color w:val="000000"/>
        </w:rPr>
      </w:pPr>
    </w:p>
    <w:p w:rsidR="0008510B" w:rsidRPr="009B3DF5" w:rsidRDefault="00EC6A8D" w:rsidP="0008510B">
      <w:pPr>
        <w:jc w:val="both"/>
        <w:rPr>
          <w:rFonts w:cs="Arial"/>
          <w:color w:val="000000"/>
        </w:rPr>
      </w:pPr>
    </w:p>
    <w:p w:rsidR="009B3DF5" w:rsidRPr="009B3DF5" w:rsidRDefault="00EC6A8D" w:rsidP="009B3DF5">
      <w:pPr>
        <w:jc w:val="both"/>
        <w:rPr>
          <w:rFonts w:cs="Arial"/>
          <w:color w:val="000000"/>
        </w:rPr>
      </w:pPr>
    </w:p>
    <w:p w:rsidR="009B3DF5" w:rsidRPr="009B3DF5" w:rsidRDefault="00C80253" w:rsidP="009B3DF5">
      <w:pPr>
        <w:keepNext/>
        <w:keepLines/>
        <w:outlineLvl w:val="1"/>
        <w:rPr>
          <w:rFonts w:cs="Arial"/>
          <w:b/>
          <w:bCs/>
          <w:color w:val="0091A5"/>
          <w:szCs w:val="26"/>
        </w:rPr>
      </w:pPr>
      <w:r w:rsidRPr="009B3DF5">
        <w:rPr>
          <w:rFonts w:cs="Arial"/>
          <w:b/>
          <w:bCs/>
          <w:color w:val="0091A5"/>
          <w:szCs w:val="26"/>
          <w:lang w:val="cy-GB"/>
        </w:rPr>
        <w:t>Gorchymyn Diwygio Harbwr</w:t>
      </w:r>
    </w:p>
    <w:p w:rsidR="009B3DF5" w:rsidRDefault="00EC6A8D" w:rsidP="009B3DF5">
      <w:pPr>
        <w:autoSpaceDE w:val="0"/>
        <w:autoSpaceDN w:val="0"/>
        <w:adjustRightInd w:val="0"/>
        <w:rPr>
          <w:rFonts w:cs="Arial"/>
          <w:color w:val="000000"/>
          <w:lang w:eastAsia="en-GB"/>
        </w:rPr>
      </w:pPr>
    </w:p>
    <w:p w:rsidR="009B3DF5" w:rsidRPr="009B3DF5" w:rsidRDefault="00C80253" w:rsidP="009B3DF5">
      <w:pPr>
        <w:autoSpaceDE w:val="0"/>
        <w:autoSpaceDN w:val="0"/>
        <w:adjustRightInd w:val="0"/>
        <w:rPr>
          <w:rFonts w:cs="Arial"/>
          <w:color w:val="000000"/>
          <w:lang w:eastAsia="en-GB"/>
        </w:rPr>
      </w:pPr>
      <w:r>
        <w:rPr>
          <w:rFonts w:cs="Arial"/>
          <w:color w:val="000000"/>
          <w:lang w:val="cy-GB" w:eastAsia="en-GB"/>
        </w:rPr>
        <w:t>7. Cyflwynwyd cais gan Asiantaeth yr Amgylchedd Cymru ar gyfer Gorchymyn Diwygio Harbwr Dyfrdwy ym mis Ionawr 2005, a chynhaliwyd ymchwiliad cyhoeddus ym mis Tachwedd 2005. Os caiff ei dderbyn, byddai'n caniatáu i Cyfoeth Naturiol Cymru wneud y canlynol:</w:t>
      </w:r>
    </w:p>
    <w:p w:rsidR="009B3DF5" w:rsidRPr="009B3DF5" w:rsidRDefault="00C80253" w:rsidP="009B3DF5">
      <w:pPr>
        <w:numPr>
          <w:ilvl w:val="0"/>
          <w:numId w:val="27"/>
        </w:numPr>
        <w:autoSpaceDE w:val="0"/>
        <w:autoSpaceDN w:val="0"/>
        <w:adjustRightInd w:val="0"/>
        <w:rPr>
          <w:rFonts w:cs="Arial"/>
          <w:color w:val="000000"/>
          <w:lang w:eastAsia="en-GB"/>
        </w:rPr>
      </w:pPr>
      <w:r w:rsidRPr="009B3DF5">
        <w:rPr>
          <w:rFonts w:cs="Arial"/>
          <w:color w:val="000000"/>
          <w:lang w:val="cy-GB" w:eastAsia="en-GB"/>
        </w:rPr>
        <w:t>gweithredu Cod Diogelwch Morol Porthladdoedd ymhellach, gan gynnwys is-ddeddfau a chyfarwyddiadau cyffredinol</w:t>
      </w:r>
    </w:p>
    <w:p w:rsidR="009B3DF5" w:rsidRPr="009B3DF5" w:rsidRDefault="00C80253" w:rsidP="009B3DF5">
      <w:pPr>
        <w:numPr>
          <w:ilvl w:val="0"/>
          <w:numId w:val="27"/>
        </w:numPr>
        <w:autoSpaceDE w:val="0"/>
        <w:autoSpaceDN w:val="0"/>
        <w:adjustRightInd w:val="0"/>
        <w:rPr>
          <w:rFonts w:cs="Arial"/>
          <w:color w:val="000000"/>
          <w:lang w:eastAsia="en-GB"/>
        </w:rPr>
      </w:pPr>
      <w:r w:rsidRPr="009B3DF5">
        <w:rPr>
          <w:rFonts w:cs="Arial"/>
          <w:color w:val="000000"/>
          <w:lang w:val="cy-GB" w:eastAsia="en-GB"/>
        </w:rPr>
        <w:t xml:space="preserve">moderneiddio gweithrediadau gwarchodaeth Cyfoeth Naturiol Cymru </w:t>
      </w:r>
    </w:p>
    <w:p w:rsidR="009B3DF5" w:rsidRPr="009B3DF5" w:rsidRDefault="00C80253" w:rsidP="009B3DF5">
      <w:pPr>
        <w:numPr>
          <w:ilvl w:val="0"/>
          <w:numId w:val="27"/>
        </w:numPr>
        <w:autoSpaceDE w:val="0"/>
        <w:autoSpaceDN w:val="0"/>
        <w:adjustRightInd w:val="0"/>
        <w:rPr>
          <w:rFonts w:cs="Arial"/>
          <w:color w:val="000000"/>
          <w:lang w:eastAsia="en-GB"/>
        </w:rPr>
      </w:pPr>
      <w:r w:rsidRPr="009B3DF5">
        <w:rPr>
          <w:rFonts w:cs="Arial"/>
          <w:color w:val="000000"/>
          <w:lang w:val="cy-GB" w:eastAsia="en-GB"/>
        </w:rPr>
        <w:t>caniatáu i dollau llongau gael eu casglu.</w:t>
      </w:r>
    </w:p>
    <w:p w:rsidR="009B3DF5" w:rsidRPr="009B3DF5" w:rsidRDefault="00EC6A8D" w:rsidP="009B3DF5">
      <w:pPr>
        <w:jc w:val="both"/>
        <w:rPr>
          <w:rFonts w:cs="Arial"/>
          <w:color w:val="000000"/>
        </w:rPr>
      </w:pPr>
    </w:p>
    <w:p w:rsidR="009B3DF5" w:rsidRPr="009B3DF5" w:rsidRDefault="00C80253" w:rsidP="009B3DF5">
      <w:pPr>
        <w:jc w:val="both"/>
        <w:rPr>
          <w:rFonts w:cs="Arial"/>
          <w:color w:val="000000"/>
        </w:rPr>
      </w:pPr>
      <w:r>
        <w:rPr>
          <w:rFonts w:cs="Arial"/>
          <w:color w:val="000000"/>
          <w:lang w:val="cy-GB"/>
        </w:rPr>
        <w:t>8. Mae'r Ysgrifennydd Gwladol dros Drafnidiaeth wedi nodi y bydd Gorchymyn Diwygio Harbwr Dyfrdwy yn cael ei roi i Asiantaeth yr Amgylchedd Cymru (Cyfoeth Naturiol Cymru bellach), ac roedd yn ymddangos yn debygol y byddai'r pwerau hyn yn cael eu trosglwyddo yn 2016. Fodd bynnag, mae mater cyfreithiol ynghylch cyfreithlondeb Corff a Noddir gan Gynulliad Cymru i dderbyn y pwerau hyn wedi cael ei nodi, ac mae’n cael ei ailarchwilio ar hyn o bryd gan gyfreithwyr yr Adran Drafnidiaeth a Llywodraeth Cymru.</w:t>
      </w:r>
    </w:p>
    <w:p w:rsidR="009B3DF5" w:rsidRPr="009B3DF5" w:rsidRDefault="00C80253" w:rsidP="009B3DF5">
      <w:pPr>
        <w:pStyle w:val="BodyText"/>
        <w:jc w:val="both"/>
        <w:rPr>
          <w:rFonts w:cs="Arial"/>
          <w:b/>
          <w:bCs/>
          <w:color w:val="0091A5"/>
          <w:szCs w:val="26"/>
        </w:rPr>
      </w:pPr>
      <w:r w:rsidRPr="009B3DF5">
        <w:rPr>
          <w:rFonts w:cs="Arial"/>
          <w:color w:val="8496B0"/>
          <w:lang w:val="cy-GB" w:eastAsia="en-GB"/>
        </w:rPr>
        <w:br w:type="page"/>
      </w:r>
      <w:r w:rsidRPr="009B3DF5">
        <w:rPr>
          <w:rStyle w:val="Heading1Char"/>
          <w:sz w:val="24"/>
          <w:szCs w:val="24"/>
          <w:lang w:val="cy-GB"/>
        </w:rPr>
        <w:lastRenderedPageBreak/>
        <w:t>Goblygiadau Ariannol –</w:t>
      </w:r>
      <w:r>
        <w:rPr>
          <w:rFonts w:cs="Arial"/>
          <w:b/>
          <w:bCs/>
          <w:lang w:val="cy-GB"/>
        </w:rPr>
        <w:t xml:space="preserve"> </w:t>
      </w:r>
      <w:r w:rsidRPr="009B3DF5">
        <w:rPr>
          <w:rFonts w:cs="Arial"/>
          <w:b/>
          <w:bCs/>
          <w:color w:val="0091A5"/>
          <w:szCs w:val="26"/>
          <w:lang w:val="cy-GB"/>
        </w:rPr>
        <w:t>Costau a Chyfrifoldebau</w:t>
      </w:r>
    </w:p>
    <w:p w:rsidR="009B3DF5" w:rsidRDefault="00EC6A8D" w:rsidP="009B3DF5">
      <w:pPr>
        <w:jc w:val="both"/>
        <w:rPr>
          <w:rFonts w:cs="Arial"/>
          <w:color w:val="000000"/>
        </w:rPr>
      </w:pPr>
    </w:p>
    <w:p w:rsidR="009B3DF5" w:rsidRPr="009B3DF5" w:rsidRDefault="00C80253" w:rsidP="009B3DF5">
      <w:pPr>
        <w:jc w:val="both"/>
        <w:rPr>
          <w:rFonts w:cs="Arial"/>
          <w:color w:val="000000"/>
        </w:rPr>
      </w:pPr>
      <w:r>
        <w:rPr>
          <w:rFonts w:cs="Arial"/>
          <w:color w:val="000000"/>
          <w:lang w:val="cy-GB"/>
        </w:rPr>
        <w:t xml:space="preserve">9. Swyddog Mordwyo Aber Dyfrdwy sydd yn rheoli gwaith Gwarchodfa Dyfrdwy, gyda chyllideb flynyddol o tua £170,000, yn bennaf er mwyn talu am gostau'r harbwrfeistr a'r contractwr morol, ac i brynu offer megis bwiau marcio a goleuadau newydd. Rydym yn derbyn incwm cyfyngedig gan Airbus ac Eirgrid mewn perthynas â hawddfreintiau blynyddol. </w:t>
      </w:r>
    </w:p>
    <w:p w:rsidR="009B3DF5" w:rsidRPr="009B3DF5" w:rsidRDefault="00EC6A8D" w:rsidP="009B3DF5">
      <w:pPr>
        <w:jc w:val="both"/>
        <w:rPr>
          <w:rFonts w:cs="Arial"/>
          <w:color w:val="000000"/>
        </w:rPr>
      </w:pPr>
    </w:p>
    <w:p w:rsidR="009B3DF5" w:rsidRPr="009B3DF5" w:rsidRDefault="00C80253" w:rsidP="009B3DF5">
      <w:pPr>
        <w:jc w:val="both"/>
        <w:rPr>
          <w:b/>
          <w:bCs/>
          <w:color w:val="000000"/>
        </w:rPr>
      </w:pPr>
      <w:r>
        <w:rPr>
          <w:rFonts w:cs="Arial"/>
          <w:color w:val="000000"/>
          <w:lang w:val="cy-GB"/>
        </w:rPr>
        <w:t xml:space="preserve">10. Tim Jones yw Deiliad y Ddyletswydd ar gyfer Gwarchodfa Dyfrdwy.  Dawn Beech, sef Swyddog Mordwyo Cyfoeth Naturiol Cymru, sy'n rheoli'r gwaith ar Warchodfa Dyfrdwy, ac yn dilyn newid diweddar, penodwyd Chris Jones fel yr Unigolyn Dynodedig, sy’n rhoi sicrwydd annibynnol ynghylch gweithredu ein system rheoli diogelwch. </w:t>
      </w:r>
    </w:p>
    <w:p w:rsidR="009B3DF5" w:rsidRPr="009B3DF5" w:rsidRDefault="00EC6A8D" w:rsidP="009B3DF5">
      <w:pPr>
        <w:jc w:val="both"/>
        <w:rPr>
          <w:b/>
          <w:bCs/>
          <w:color w:val="000000"/>
        </w:rPr>
      </w:pPr>
    </w:p>
    <w:p w:rsidR="009B3DF5" w:rsidRDefault="00C80253" w:rsidP="009B3DF5">
      <w:pPr>
        <w:jc w:val="both"/>
        <w:rPr>
          <w:rFonts w:cs="Arial"/>
          <w:color w:val="000000"/>
        </w:rPr>
      </w:pPr>
      <w:r>
        <w:rPr>
          <w:rFonts w:cs="Arial"/>
          <w:color w:val="000000"/>
          <w:lang w:val="cy-GB"/>
        </w:rPr>
        <w:t>11. Mae Karen Balmer wedi cytuno i fod yn Llysgennad y Bwrdd ar gyfer gwaith Gwarchodfa Dyfrdwy.</w:t>
      </w:r>
    </w:p>
    <w:p w:rsidR="009D3CF3" w:rsidRDefault="00EC6A8D" w:rsidP="009B3DF5">
      <w:pPr>
        <w:jc w:val="both"/>
        <w:rPr>
          <w:rFonts w:cs="Arial"/>
          <w:color w:val="000000"/>
        </w:rPr>
      </w:pPr>
    </w:p>
    <w:p w:rsidR="009D3CF3" w:rsidRPr="009B3DF5" w:rsidRDefault="00C80253" w:rsidP="009B3DF5">
      <w:pPr>
        <w:jc w:val="both"/>
        <w:rPr>
          <w:rFonts w:cs="Arial"/>
          <w:color w:val="000000"/>
        </w:rPr>
      </w:pPr>
      <w:r>
        <w:rPr>
          <w:rFonts w:cs="Arial"/>
          <w:color w:val="000000"/>
          <w:lang w:val="cy-GB"/>
        </w:rPr>
        <w:t>12. Cynhaliwyd adolygiad o gyflawniad ar draws cylch gwaith morol CNC ochr yn ochr â'r Adolygiadau Meysydd Busnes. Bydd gwaith CNC wrth gyflawni ei gyfrifoldebau yn y dyfodol mewn perthynas â Gwarchodfa Dyfrdwy yn un o'r agweddau a fydd yn cael eu hystyried fel rhan o'r gwaith cynllunio a chyflawni cyfundrefnol argymhellion yr Adolygiad Morol.</w:t>
      </w:r>
    </w:p>
    <w:p w:rsidR="009B3DF5" w:rsidRPr="00483CC8" w:rsidRDefault="00EC6A8D" w:rsidP="009B3DF5">
      <w:pPr>
        <w:pStyle w:val="PlainText"/>
        <w:jc w:val="both"/>
        <w:rPr>
          <w:rFonts w:ascii="Arial" w:hAnsi="Arial" w:cs="Arial"/>
          <w:b/>
          <w:sz w:val="24"/>
          <w:szCs w:val="24"/>
        </w:rPr>
      </w:pPr>
    </w:p>
    <w:p w:rsidR="009B3DF5" w:rsidRPr="009B3DF5" w:rsidRDefault="00C80253" w:rsidP="009B3DF5">
      <w:pPr>
        <w:pStyle w:val="Heading1"/>
        <w:rPr>
          <w:sz w:val="24"/>
          <w:szCs w:val="24"/>
        </w:rPr>
      </w:pPr>
      <w:r w:rsidRPr="009B3DF5">
        <w:rPr>
          <w:sz w:val="24"/>
          <w:szCs w:val="24"/>
          <w:lang w:val="cy-GB"/>
        </w:rPr>
        <w:t>Argymhellion – Casgliad</w:t>
      </w:r>
    </w:p>
    <w:p w:rsidR="009B3DF5" w:rsidRDefault="00EC6A8D" w:rsidP="009B3DF5">
      <w:pPr>
        <w:jc w:val="both"/>
        <w:rPr>
          <w:rFonts w:cs="Arial"/>
          <w:color w:val="000000"/>
        </w:rPr>
      </w:pPr>
    </w:p>
    <w:p w:rsidR="009B3DF5" w:rsidRPr="009B3DF5" w:rsidRDefault="00C80253" w:rsidP="009B3DF5">
      <w:pPr>
        <w:jc w:val="both"/>
        <w:rPr>
          <w:rFonts w:cs="Arial"/>
          <w:color w:val="000000"/>
        </w:rPr>
      </w:pPr>
      <w:r>
        <w:rPr>
          <w:rFonts w:cs="Arial"/>
          <w:color w:val="000000"/>
          <w:lang w:val="cy-GB"/>
        </w:rPr>
        <w:t xml:space="preserve">13. Mae etifeddiaeth Cyfoeth Naturiol Cymru o Warchodfa Dyfrdwy yn cyflwyno risgiau a chyfrifoldebau sylweddol ar y sefydliad. Er bod y gwaith cyffredinol o lywodraethu cyfrifoldebau morol o fewn CNC yn amodol ar adolygiad, mae ynddo system reoli gynhwysfawr ar gyfer Gwarchodfa Dyfrdwy ar waith sy'n lleihau risg. Bydd caniatáu'r Gorchymyn Diwygio Harbwr yn rhoi pwerau modern ac ychwanegol i Cyfoeth Naturiol Cymru reoli mordwyaeth o fewn yr aber, ac i gael costau yn ôl. </w:t>
      </w:r>
    </w:p>
    <w:p w:rsidR="009B3DF5" w:rsidRDefault="00EC6A8D" w:rsidP="00C86E56">
      <w:pPr>
        <w:jc w:val="both"/>
        <w:rPr>
          <w:rFonts w:cs="Arial"/>
          <w:b/>
          <w:u w:val="single"/>
        </w:rPr>
      </w:pPr>
    </w:p>
    <w:p w:rsidR="009B3DF5" w:rsidRPr="00C86E56" w:rsidRDefault="00EC6A8D" w:rsidP="00C86E56">
      <w:pPr>
        <w:jc w:val="both"/>
        <w:rPr>
          <w:rFonts w:cs="Arial"/>
          <w:b/>
          <w:u w:val="single"/>
        </w:rPr>
      </w:pPr>
    </w:p>
    <w:p w:rsidR="000105A2" w:rsidRPr="009B3DF5" w:rsidRDefault="00C80253" w:rsidP="009B3DF5">
      <w:pPr>
        <w:pStyle w:val="Heading1"/>
        <w:rPr>
          <w:sz w:val="24"/>
          <w:szCs w:val="24"/>
        </w:rPr>
      </w:pPr>
      <w:r w:rsidRPr="009B3DF5">
        <w:rPr>
          <w:sz w:val="24"/>
          <w:szCs w:val="24"/>
          <w:lang w:val="cy-GB"/>
        </w:rPr>
        <w:t>Mynegai’r Atodiad</w:t>
      </w:r>
    </w:p>
    <w:p w:rsidR="000105A2" w:rsidRDefault="00EC6A8D" w:rsidP="000105A2">
      <w:pPr>
        <w:rPr>
          <w:rFonts w:cs="Arial"/>
          <w:b/>
          <w:u w:val="single"/>
        </w:rPr>
      </w:pPr>
    </w:p>
    <w:p w:rsidR="009B3DF5" w:rsidRPr="009B3DF5" w:rsidRDefault="00C80253" w:rsidP="000105A2">
      <w:pPr>
        <w:rPr>
          <w:rFonts w:cs="Arial"/>
        </w:rPr>
      </w:pPr>
      <w:r w:rsidRPr="009B3DF5">
        <w:rPr>
          <w:rFonts w:cs="Arial"/>
          <w:lang w:val="cy-GB"/>
        </w:rPr>
        <w:t>1. System Rheoli Diogelwch Gwarchodfa Dyfrdwy</w:t>
      </w:r>
    </w:p>
    <w:p w:rsidR="009B3DF5" w:rsidRDefault="00C80253" w:rsidP="000105A2">
      <w:pPr>
        <w:rPr>
          <w:rFonts w:cs="Arial"/>
          <w:b/>
          <w:u w:val="single"/>
        </w:rPr>
      </w:pPr>
      <w:r>
        <w:rPr>
          <w:rFonts w:cs="Arial"/>
          <w:b/>
          <w:bCs/>
          <w:u w:val="single"/>
          <w:lang w:val="cy-GB"/>
        </w:rPr>
        <w:br w:type="page"/>
      </w:r>
    </w:p>
    <w:p w:rsidR="009B3DF5" w:rsidRDefault="00EC6A8D" w:rsidP="000105A2">
      <w:pPr>
        <w:rPr>
          <w:rFonts w:cs="Arial"/>
          <w:b/>
          <w:u w:val="single"/>
        </w:rPr>
      </w:pPr>
    </w:p>
    <w:p w:rsidR="009B3DF5" w:rsidRPr="009B3DF5" w:rsidRDefault="00C80253" w:rsidP="009B3DF5">
      <w:pPr>
        <w:pStyle w:val="Heading1"/>
        <w:rPr>
          <w:sz w:val="24"/>
          <w:szCs w:val="24"/>
          <w:lang w:eastAsia="en-GB"/>
        </w:rPr>
      </w:pPr>
      <w:r w:rsidRPr="009B3DF5">
        <w:rPr>
          <w:sz w:val="24"/>
          <w:szCs w:val="24"/>
          <w:lang w:val="cy-GB" w:eastAsia="en-GB"/>
        </w:rPr>
        <w:t>Atodiad 1:  System Rheoli Diogelwch Gwarchodfa Dyfrdwy</w:t>
      </w:r>
    </w:p>
    <w:p w:rsidR="009B3DF5" w:rsidRPr="009B3DF5" w:rsidRDefault="00C80253" w:rsidP="009B3DF5">
      <w:pPr>
        <w:autoSpaceDE w:val="0"/>
        <w:autoSpaceDN w:val="0"/>
        <w:adjustRightInd w:val="0"/>
        <w:rPr>
          <w:rFonts w:cs="Arial"/>
          <w:color w:val="000000"/>
          <w:sz w:val="20"/>
          <w:szCs w:val="20"/>
          <w:lang w:eastAsia="en-GB"/>
        </w:rPr>
      </w:pPr>
      <w:r w:rsidRPr="009B3DF5">
        <w:rPr>
          <w:rFonts w:cs="Arial"/>
          <w:color w:val="000000"/>
          <w:lang w:val="cy-GB" w:eastAsia="en-GB"/>
        </w:rPr>
        <w:t xml:space="preserve"> </w:t>
      </w:r>
    </w:p>
    <w:p w:rsidR="009B3DF5" w:rsidRPr="009B3DF5" w:rsidRDefault="00C80253" w:rsidP="009B3DF5">
      <w:pPr>
        <w:autoSpaceDE w:val="0"/>
        <w:autoSpaceDN w:val="0"/>
        <w:adjustRightInd w:val="0"/>
        <w:rPr>
          <w:rFonts w:cs="Arial"/>
          <w:b/>
          <w:bCs/>
          <w:color w:val="000000"/>
          <w:lang w:eastAsia="en-GB"/>
        </w:rPr>
      </w:pPr>
      <w:r w:rsidRPr="009B3DF5">
        <w:rPr>
          <w:rFonts w:cs="Arial"/>
          <w:color w:val="000000"/>
          <w:lang w:val="cy-GB" w:eastAsia="en-GB"/>
        </w:rPr>
        <w:t xml:space="preserve">Mae polisi Cyfoeth Naturiol Cymru o ran diogelwch morol a'r rhai sy'n defnyddio Gwarchodfa Dyfrdwy wedi'i gynnwys isod. </w:t>
      </w:r>
      <w:r w:rsidRPr="009B3DF5">
        <w:rPr>
          <w:rFonts w:cs="Arial"/>
          <w:b/>
          <w:bCs/>
          <w:color w:val="000000"/>
          <w:lang w:val="cy-GB" w:eastAsia="en-GB"/>
        </w:rPr>
        <w:t xml:space="preserve">Mae Cyfoeth Naturiol Cymru yn ymroddedig i hyrwyddo rheolaeth dda o'r adnoddau sydd ganddo er mwyn: </w:t>
      </w:r>
    </w:p>
    <w:p w:rsidR="009B3DF5" w:rsidRPr="009B3DF5" w:rsidRDefault="00EC6A8D" w:rsidP="009B3DF5">
      <w:pPr>
        <w:autoSpaceDE w:val="0"/>
        <w:autoSpaceDN w:val="0"/>
        <w:adjustRightInd w:val="0"/>
        <w:rPr>
          <w:rFonts w:cs="Arial"/>
          <w:color w:val="000000"/>
          <w:lang w:eastAsia="en-GB"/>
        </w:rPr>
      </w:pPr>
    </w:p>
    <w:p w:rsidR="009B3DF5" w:rsidRPr="009B3DF5" w:rsidRDefault="00C80253" w:rsidP="009B3DF5">
      <w:pPr>
        <w:numPr>
          <w:ilvl w:val="0"/>
          <w:numId w:val="28"/>
        </w:numPr>
        <w:autoSpaceDE w:val="0"/>
        <w:autoSpaceDN w:val="0"/>
        <w:adjustRightInd w:val="0"/>
        <w:rPr>
          <w:rFonts w:cs="Arial"/>
          <w:color w:val="000000"/>
          <w:lang w:eastAsia="en-GB"/>
        </w:rPr>
      </w:pPr>
      <w:r w:rsidRPr="009B3DF5">
        <w:rPr>
          <w:rFonts w:cs="Arial"/>
          <w:color w:val="000000"/>
          <w:lang w:val="cy-GB" w:eastAsia="en-GB"/>
        </w:rPr>
        <w:t xml:space="preserve">Cynnal a rheoli gweithrediadau morol mewn ffordd sy'n diogelu Gwarchodfa Dyfrdwy, y rhai sydd yn ei defnyddio, y cyhoedd a'r amgylchedd i gyrraedd y safon diogelwch morol sy'n ofynnol yn ôl Cod Diogelwch Morol Porthladdoedd </w:t>
      </w:r>
    </w:p>
    <w:p w:rsidR="009B3DF5" w:rsidRPr="009B3DF5" w:rsidRDefault="00C80253" w:rsidP="009B3DF5">
      <w:pPr>
        <w:numPr>
          <w:ilvl w:val="0"/>
          <w:numId w:val="28"/>
        </w:numPr>
        <w:autoSpaceDE w:val="0"/>
        <w:autoSpaceDN w:val="0"/>
        <w:adjustRightInd w:val="0"/>
        <w:rPr>
          <w:rFonts w:cs="Arial"/>
          <w:color w:val="000000"/>
          <w:lang w:eastAsia="en-GB"/>
        </w:rPr>
      </w:pPr>
      <w:r w:rsidRPr="009B3DF5">
        <w:rPr>
          <w:rFonts w:cs="Arial"/>
          <w:color w:val="000000"/>
          <w:lang w:val="cy-GB" w:eastAsia="en-GB"/>
        </w:rPr>
        <w:t xml:space="preserve">Hyrwyddo'r defnydd o Warchodfa Dyfrdwy a sicrhau bod ei datblygiad economaidd yn ystyried ac yn cydbwyso barn ac anghenion yr holl randdeiliaid â’r defnydd o adnoddau naturiol a gwarchod yr amgylchedd. </w:t>
      </w:r>
    </w:p>
    <w:p w:rsidR="009B3DF5" w:rsidRPr="009B3DF5" w:rsidRDefault="00EC6A8D" w:rsidP="009B3DF5">
      <w:pPr>
        <w:autoSpaceDE w:val="0"/>
        <w:autoSpaceDN w:val="0"/>
        <w:adjustRightInd w:val="0"/>
        <w:rPr>
          <w:rFonts w:cs="Arial"/>
          <w:color w:val="000000"/>
          <w:lang w:eastAsia="en-GB"/>
        </w:rPr>
      </w:pPr>
    </w:p>
    <w:p w:rsidR="009B3DF5" w:rsidRPr="009B3DF5" w:rsidRDefault="00C80253" w:rsidP="009B3DF5">
      <w:pPr>
        <w:autoSpaceDE w:val="0"/>
        <w:autoSpaceDN w:val="0"/>
        <w:adjustRightInd w:val="0"/>
        <w:rPr>
          <w:rFonts w:cs="Arial"/>
          <w:color w:val="000000"/>
          <w:lang w:eastAsia="en-GB"/>
        </w:rPr>
      </w:pPr>
      <w:r w:rsidRPr="009B3DF5">
        <w:rPr>
          <w:rFonts w:cs="Arial"/>
          <w:b/>
          <w:bCs/>
          <w:color w:val="000000"/>
          <w:lang w:val="cy-GB" w:eastAsia="en-GB"/>
        </w:rPr>
        <w:t>Amcanion y Cynllun</w:t>
      </w:r>
    </w:p>
    <w:p w:rsidR="009B3DF5" w:rsidRPr="009B3DF5" w:rsidRDefault="00C80253" w:rsidP="009B3DF5">
      <w:pPr>
        <w:autoSpaceDE w:val="0"/>
        <w:autoSpaceDN w:val="0"/>
        <w:adjustRightInd w:val="0"/>
        <w:rPr>
          <w:rFonts w:cs="Arial"/>
          <w:color w:val="000000"/>
          <w:lang w:eastAsia="en-GB"/>
        </w:rPr>
      </w:pPr>
      <w:r w:rsidRPr="009B3DF5">
        <w:rPr>
          <w:rFonts w:cs="Arial"/>
          <w:color w:val="000000"/>
          <w:lang w:val="cy-GB" w:eastAsia="en-GB"/>
        </w:rPr>
        <w:t xml:space="preserve">Er mwyn bodloni gofynion Cod Diogelwch Morol Porthladdoedd a'i Ddatganiad Polisi, bydd Cyfoeth Naturiol Cymru yn datblygu ac yn gweithredu'r amcanion canlynol: </w:t>
      </w:r>
    </w:p>
    <w:p w:rsidR="009B3DF5" w:rsidRPr="009B3DF5" w:rsidRDefault="00EC6A8D" w:rsidP="009B3DF5">
      <w:pPr>
        <w:autoSpaceDE w:val="0"/>
        <w:autoSpaceDN w:val="0"/>
        <w:adjustRightInd w:val="0"/>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y dyletswyddau a phwerau perthnasol yn aros dan adolygiad i sicrhau bod Cyfoeth Naturiol Cymru yn gallu rheoli a gwarchod mordwyaeth ddiogel o fewn ei ardal harbwr statudol a'i dynesfeydd. </w:t>
      </w:r>
    </w:p>
    <w:p w:rsidR="009B3DF5" w:rsidRPr="009B3DF5" w:rsidRDefault="00EC6A8D" w:rsidP="009B3DF5">
      <w:pPr>
        <w:autoSpaceDE w:val="0"/>
        <w:autoSpaceDN w:val="0"/>
        <w:adjustRightInd w:val="0"/>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System Rheoli Diogelwch Gwarchodfa Dyfrdwy yn cael ei chynnal a'i chadw yn ôl asesiad trylwyr o'r risg. </w:t>
      </w:r>
    </w:p>
    <w:p w:rsidR="009B3DF5" w:rsidRPr="009B3DF5" w:rsidRDefault="00EC6A8D" w:rsidP="009B3DF5">
      <w:pPr>
        <w:autoSpaceDE w:val="0"/>
        <w:autoSpaceDN w:val="0"/>
        <w:adjustRightInd w:val="0"/>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asesiadau risg ar gyfer gweithrediadau morol yn aros o dan adolygiad i sicrhau eu bod yn parhau i fod yn ddilys a bod y dulliau rheoli a nodir i leihau risgiau yn briodol ac yn effeithiol o ran lleihau'r risgiau i lefel mor isel ag sy'n rhesymol ymarferol. </w:t>
      </w:r>
    </w:p>
    <w:p w:rsidR="009B3DF5" w:rsidRPr="009B3DF5" w:rsidRDefault="00EC6A8D" w:rsidP="009B3DF5">
      <w:pPr>
        <w:autoSpaceDE w:val="0"/>
        <w:autoSpaceDN w:val="0"/>
        <w:adjustRightInd w:val="0"/>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y gofynion monitro, arolygu ac adolygu, sydd wedi'u nodi yn System Rheoli Diogelwch Gwarchodfa Dyfrdwy, yn cael eu gweithredu fel sy'n briodol gan Harbwrfeistr Gwarchodfa Dyfrdwy, dirprwy enwebedig, neu gontractwr awdurdodedig. </w:t>
      </w:r>
    </w:p>
    <w:p w:rsidR="009B3DF5" w:rsidRPr="009B3DF5" w:rsidRDefault="00EC6A8D" w:rsidP="009B3DF5">
      <w:pPr>
        <w:autoSpaceDE w:val="0"/>
        <w:autoSpaceDN w:val="0"/>
        <w:adjustRightInd w:val="0"/>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Cyfoeth Naturiol Cymru yn darparu cymhorthion mordwyo er mwyn gwella diogelwch wrth fordwyo a bodloni gofynion yr Awdurdod Goleudai Cyffredinol (Trinity House).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Cyfoeth Naturiol Cymru yn monitro ac yn cynnal ei gymhorthion mordwyo i sicrhau bod eu safonau perfformiad yn bodloni'r gofynion targed a bennwyd gan Gymdeithas Ryngwladol Cymhorthion Morol ar gyfer Awdurdodau Mordwyo a Goleudai.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archwiliadau annibynnol o System Rheoli Diogelwch Gwarchodfa Dyfrdwy yn cael eu cynnal bob blwyddyn i fonitro perfformiad yn erbyn y safonau gofynnol.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canlyniadau'r archwiliadau yn cael eu cyflwyno drwy adroddiad Unigolyn Dynodedig Gwarchodfa Dyfrdwy i Brif Weithredwr y Gogledd a'r Canolbarth fel y Deiliad Dyletswydd.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lastRenderedPageBreak/>
        <w:t xml:space="preserve">Bydd Cyfoeth Naturiol Cymru yn sicrhau bod unrhyw ddiffygion archwilio neu welliannau o ran diogelwch sy'n cael eu nodi drwy'r broses archwilio yn derbyn sylw mewn da bryd.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0000"/>
          <w:lang w:eastAsia="en-GB"/>
        </w:rPr>
      </w:pPr>
      <w:r w:rsidRPr="009B3DF5">
        <w:rPr>
          <w:rFonts w:cs="Arial"/>
          <w:color w:val="000000"/>
          <w:lang w:val="cy-GB" w:eastAsia="en-GB"/>
        </w:rPr>
        <w:t xml:space="preserve">Bydd canfyddiadau archwiliadau, ynghyd â pherfformiad Cyfoeth Naturiol Cymru yn erbyn y Cynllun Diogelwch ar gyfer Gweithrediadau Morol, yn cael eu cyhoeddi bob blwyddyn gan Brif Weithredwr y Gogledd a'r Canolbarth fel y Deiliad Dyletswydd. </w:t>
      </w:r>
    </w:p>
    <w:p w:rsidR="009B3DF5" w:rsidRPr="009B3DF5" w:rsidRDefault="00EC6A8D" w:rsidP="009B3DF5">
      <w:pPr>
        <w:ind w:left="720"/>
        <w:contextualSpacing/>
        <w:rPr>
          <w:rFonts w:cs="Arial"/>
          <w:color w:val="000000"/>
          <w:lang w:eastAsia="en-GB"/>
        </w:rPr>
      </w:pPr>
    </w:p>
    <w:p w:rsidR="009B3DF5" w:rsidRPr="009B3DF5" w:rsidRDefault="00C80253" w:rsidP="009B3DF5">
      <w:pPr>
        <w:numPr>
          <w:ilvl w:val="0"/>
          <w:numId w:val="29"/>
        </w:numPr>
        <w:autoSpaceDE w:val="0"/>
        <w:autoSpaceDN w:val="0"/>
        <w:adjustRightInd w:val="0"/>
        <w:rPr>
          <w:rFonts w:cs="Arial"/>
          <w:color w:val="002060"/>
        </w:rPr>
      </w:pPr>
      <w:r w:rsidRPr="009B3DF5">
        <w:rPr>
          <w:rFonts w:cs="Arial"/>
          <w:color w:val="000000"/>
          <w:lang w:val="cy-GB" w:eastAsia="en-GB"/>
        </w:rPr>
        <w:t xml:space="preserve">Bydd y Cynllun Diogelwch ar gyfer Gweithrediadau Morol yn cael ei gyhoeddi ar wefan Cyfoeth Naturiol Cymru. Bydd y cynllun yn cael ei adolygu bob blwyddyn ac, os oes angen, gwneir newidiadau iddo, a chyhoeddir y cynllun diwygiedig yn dilyn hynny. </w:t>
      </w:r>
    </w:p>
    <w:sectPr w:rsidR="009B3DF5" w:rsidRPr="009B3DF5" w:rsidSect="001B6532">
      <w:footerReference w:type="default" r:id="rId14"/>
      <w:headerReference w:type="first" r:id="rId15"/>
      <w:footerReference w:type="first" r:id="rId16"/>
      <w:pgSz w:w="11907" w:h="16840" w:code="9"/>
      <w:pgMar w:top="963"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8D" w:rsidRDefault="00EC6A8D" w:rsidP="00090A34">
      <w:r>
        <w:separator/>
      </w:r>
    </w:p>
  </w:endnote>
  <w:endnote w:type="continuationSeparator" w:id="0">
    <w:p w:rsidR="00EC6A8D" w:rsidRDefault="00EC6A8D" w:rsidP="000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0A4FBB" w:rsidRDefault="00EC6A8D" w:rsidP="000A4FBB">
    <w:pPr>
      <w:jc w:val="right"/>
    </w:pPr>
    <w:r>
      <w:rPr>
        <w:noProof/>
      </w:rPr>
      <w:pict>
        <v:shapetype id="_x0000_t202" coordsize="21600,21600" o:spt="202" path="m,l,21600r21600,l21600,xe">
          <v:stroke joinstyle="miter"/>
          <v:path gradientshapeok="t" o:connecttype="rect"/>
        </v:shapetype>
        <v:shape id="Text Box 11" o:spid="_x0000_s2049" type="#_x0000_t202" style="position:absolute;left:0;text-align:left;margin-left:56.7pt;margin-top:789.25pt;width:408pt;height:20.55pt;z-index:4;visibility:visible;mso-position-horizontal-relative:page;mso-position-vertical-relative:page" stroked="f" strokecolor="#005541" strokeweight="1pt">
          <v:textbox inset="0">
            <w:txbxContent>
              <w:p w:rsidR="007B70A0" w:rsidRDefault="00EC6A8D" w:rsidP="007B70A0"/>
            </w:txbxContent>
          </v:textbox>
          <w10:wrap anchorx="page" anchory="page"/>
        </v:shape>
      </w:pict>
    </w:r>
    <w:r>
      <w:rPr>
        <w:noProof/>
      </w:rPr>
      <w:pict>
        <v:shape id="Text Box 12" o:spid="_x0000_s2050" type="#_x0000_t202" style="position:absolute;left:0;text-align:left;margin-left:56.7pt;margin-top:806.85pt;width:256.75pt;height:17.15pt;z-index:5;visibility:visible;mso-position-horizontal-relative:page;mso-position-vertical-relative:page" stroked="f" strokecolor="#005541" strokeweight="1pt">
          <v:textbox inset="0,0">
            <w:txbxContent>
              <w:p w:rsidR="007B70A0" w:rsidRPr="000C3C4D" w:rsidRDefault="00C80253" w:rsidP="007B70A0">
                <w:pPr>
                  <w:rPr>
                    <w:color w:val="0091A5"/>
                  </w:rPr>
                </w:pPr>
                <w:r w:rsidRPr="000C3C4D">
                  <w:rPr>
                    <w:color w:val="0091A5"/>
                    <w:sz w:val="20"/>
                    <w:szCs w:val="20"/>
                    <w:lang w:val="cy-GB"/>
                  </w:rPr>
                  <w:t>www.cyfoethnaturiol.cymru</w:t>
                </w:r>
              </w:p>
            </w:txbxContent>
          </v:textbox>
          <w10:wrap anchorx="page" anchory="page"/>
        </v:shape>
      </w:pict>
    </w:r>
    <w:r w:rsidR="00C80253">
      <w:rPr>
        <w:lang w:val="cy-GB"/>
      </w:rPr>
      <w:t>Tudalen</w:t>
    </w:r>
    <w:r w:rsidR="00C80253" w:rsidRPr="007B70A0">
      <w:rPr>
        <w:color w:val="0091A5"/>
        <w:lang w:val="cy-GB"/>
      </w:rPr>
      <w:t xml:space="preserve"> </w:t>
    </w:r>
    <w:r w:rsidR="00090A34" w:rsidRPr="007B70A0">
      <w:rPr>
        <w:color w:val="0091A5"/>
      </w:rPr>
      <w:fldChar w:fldCharType="begin"/>
    </w:r>
    <w:r w:rsidR="00C80253" w:rsidRPr="007B70A0">
      <w:rPr>
        <w:color w:val="0091A5"/>
      </w:rPr>
      <w:instrText xml:space="preserve"> PAGE </w:instrText>
    </w:r>
    <w:r w:rsidR="00090A34" w:rsidRPr="007B70A0">
      <w:rPr>
        <w:color w:val="0091A5"/>
      </w:rPr>
      <w:fldChar w:fldCharType="separate"/>
    </w:r>
    <w:r w:rsidR="00500F5F">
      <w:rPr>
        <w:noProof/>
        <w:color w:val="0091A5"/>
      </w:rPr>
      <w:t>2</w:t>
    </w:r>
    <w:r w:rsidR="00090A34" w:rsidRPr="007B70A0">
      <w:rPr>
        <w:color w:val="0091A5"/>
      </w:rPr>
      <w:fldChar w:fldCharType="end"/>
    </w:r>
    <w:r w:rsidR="00C80253">
      <w:rPr>
        <w:lang w:val="cy-GB"/>
      </w:rPr>
      <w:t xml:space="preserve"> o </w:t>
    </w:r>
    <w:r w:rsidR="00090A34" w:rsidRPr="007B70A0">
      <w:rPr>
        <w:color w:val="0091A5"/>
      </w:rPr>
      <w:fldChar w:fldCharType="begin"/>
    </w:r>
    <w:r w:rsidR="00C80253" w:rsidRPr="007B70A0">
      <w:rPr>
        <w:color w:val="0091A5"/>
      </w:rPr>
      <w:instrText xml:space="preserve"> NUMPAGES  </w:instrText>
    </w:r>
    <w:r w:rsidR="00090A34" w:rsidRPr="007B70A0">
      <w:rPr>
        <w:color w:val="0091A5"/>
      </w:rPr>
      <w:fldChar w:fldCharType="separate"/>
    </w:r>
    <w:r w:rsidR="00500F5F">
      <w:rPr>
        <w:noProof/>
        <w:color w:val="0091A5"/>
      </w:rPr>
      <w:t>7</w:t>
    </w:r>
    <w:r w:rsidR="00090A34"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E4" w:rsidRPr="000A4FBB" w:rsidRDefault="00EC6A8D" w:rsidP="000A4FBB">
    <w:pPr>
      <w:jc w:val="right"/>
    </w:pPr>
    <w:r>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56.7pt;margin-top:-3pt;width:414pt;height:20.55pt;z-index:2;visibility:visible;mso-position-horizontal-relative:page" stroked="f" strokecolor="#005541" strokeweight="1pt">
          <v:textbox inset="0">
            <w:txbxContent>
              <w:p w:rsidR="007B70A0" w:rsidRDefault="00EC6A8D" w:rsidP="007B70A0"/>
            </w:txbxContent>
          </v:textbox>
          <w10:wrap anchorx="page"/>
        </v:shape>
      </w:pict>
    </w:r>
    <w:r>
      <w:rPr>
        <w:noProof/>
      </w:rPr>
      <w:pict>
        <v:shape id="Text Box 10" o:spid="_x0000_s2054" type="#_x0000_t202" style="position:absolute;left:0;text-align:left;margin-left:56.7pt;margin-top:14.55pt;width:256.75pt;height:17.15pt;z-index:3;visibility:visible;mso-position-horizontal-relative:page" stroked="f" strokecolor="#005541" strokeweight="1pt">
          <v:textbox inset="0,0">
            <w:txbxContent>
              <w:p w:rsidR="007B70A0" w:rsidRPr="000C3C4D" w:rsidRDefault="00C80253" w:rsidP="007B70A0">
                <w:pPr>
                  <w:rPr>
                    <w:color w:val="0091A5"/>
                  </w:rPr>
                </w:pPr>
                <w:r w:rsidRPr="000C3C4D">
                  <w:rPr>
                    <w:color w:val="0091A5"/>
                    <w:sz w:val="20"/>
                    <w:szCs w:val="20"/>
                    <w:lang w:val="cy-GB"/>
                  </w:rPr>
                  <w:t>www.cyfoethnaturiol.cymru</w:t>
                </w:r>
              </w:p>
            </w:txbxContent>
          </v:textbox>
          <w10:wrap anchorx="page"/>
        </v:shape>
      </w:pict>
    </w:r>
    <w:r w:rsidR="00C80253">
      <w:rPr>
        <w:lang w:val="cy-GB"/>
      </w:rPr>
      <w:t xml:space="preserve">Tudalen </w:t>
    </w:r>
    <w:r w:rsidR="00090A34" w:rsidRPr="007B70A0">
      <w:rPr>
        <w:color w:val="0091A5"/>
      </w:rPr>
      <w:fldChar w:fldCharType="begin"/>
    </w:r>
    <w:r w:rsidR="00C80253" w:rsidRPr="007B70A0">
      <w:rPr>
        <w:color w:val="0091A5"/>
      </w:rPr>
      <w:instrText xml:space="preserve"> PAGE </w:instrText>
    </w:r>
    <w:r w:rsidR="00090A34" w:rsidRPr="007B70A0">
      <w:rPr>
        <w:color w:val="0091A5"/>
      </w:rPr>
      <w:fldChar w:fldCharType="separate"/>
    </w:r>
    <w:r w:rsidR="00500F5F">
      <w:rPr>
        <w:noProof/>
        <w:color w:val="0091A5"/>
      </w:rPr>
      <w:t>1</w:t>
    </w:r>
    <w:r w:rsidR="00090A34" w:rsidRPr="007B70A0">
      <w:rPr>
        <w:color w:val="0091A5"/>
      </w:rPr>
      <w:fldChar w:fldCharType="end"/>
    </w:r>
    <w:r w:rsidR="00C80253">
      <w:rPr>
        <w:lang w:val="cy-GB"/>
      </w:rPr>
      <w:t xml:space="preserve"> o </w:t>
    </w:r>
    <w:r w:rsidR="00090A34" w:rsidRPr="007B70A0">
      <w:rPr>
        <w:color w:val="0091A5"/>
      </w:rPr>
      <w:fldChar w:fldCharType="begin"/>
    </w:r>
    <w:r w:rsidR="00C80253" w:rsidRPr="007B70A0">
      <w:rPr>
        <w:color w:val="0091A5"/>
      </w:rPr>
      <w:instrText xml:space="preserve"> NUMPAGES  </w:instrText>
    </w:r>
    <w:r w:rsidR="00090A34" w:rsidRPr="007B70A0">
      <w:rPr>
        <w:color w:val="0091A5"/>
      </w:rPr>
      <w:fldChar w:fldCharType="separate"/>
    </w:r>
    <w:r w:rsidR="00500F5F">
      <w:rPr>
        <w:noProof/>
        <w:color w:val="0091A5"/>
      </w:rPr>
      <w:t>7</w:t>
    </w:r>
    <w:r w:rsidR="00090A34"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8D" w:rsidRDefault="00EC6A8D" w:rsidP="00090A34">
      <w:r>
        <w:separator/>
      </w:r>
    </w:p>
  </w:footnote>
  <w:footnote w:type="continuationSeparator" w:id="0">
    <w:p w:rsidR="00EC6A8D" w:rsidRDefault="00EC6A8D" w:rsidP="0009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1F2BED" w:rsidRDefault="00EC6A8D">
    <w:pPr>
      <w:pStyle w:val="Header"/>
    </w:pPr>
  </w:p>
  <w:p w:rsidR="00896F96" w:rsidRDefault="00EC6A8D">
    <w:pPr>
      <w:pStyle w:val="Header"/>
    </w:pPr>
  </w:p>
  <w:p w:rsidR="00896F96" w:rsidRDefault="00EC6A8D">
    <w:pPr>
      <w:pStyle w:val="Header"/>
    </w:pPr>
  </w:p>
  <w:p w:rsidR="000C40E4" w:rsidRDefault="00EC6A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alt="coloured logog jpeg.jpg" style="position:absolute;margin-left:56.7pt;margin-top:70.9pt;width:141.75pt;height:97.5pt;z-index:-1;visibility:visible;mso-position-horizontal-relative:page;mso-position-vertical-relative:page">
          <v:imagedata r:id="rId1" o:title="coloured logog jpeg"/>
          <w10:wrap anchorx="page" anchory="page"/>
          <w10:anchorlock/>
        </v:shape>
      </w:pict>
    </w:r>
    <w:r>
      <w:rPr>
        <w:noProof/>
      </w:rPr>
      <w:pict>
        <v:shapetype id="_x0000_t202" coordsize="21600,21600" o:spt="202" path="m,l,21600r21600,l21600,xe">
          <v:stroke joinstyle="miter"/>
          <v:path gradientshapeok="t" o:connecttype="rect"/>
        </v:shapetype>
        <v:shape id="Text Box 7" o:spid="_x0000_s2052" type="#_x0000_t202" style="position:absolute;margin-left:204.7pt;margin-top:61.5pt;width:286.65pt;height:110.7pt;z-index:-6;visibility:visible;mso-position-vertical-relative:page" filled="f" stroked="f" strokecolor="#005541" strokeweight="1pt">
          <v:textbox inset=",,0">
            <w:txbxContent>
              <w:p w:rsidR="000C40E4" w:rsidRPr="000C3C4D" w:rsidRDefault="00C80253" w:rsidP="000C40E4">
                <w:pPr>
                  <w:jc w:val="right"/>
                  <w:rPr>
                    <w:color w:val="0091A5"/>
                    <w:sz w:val="96"/>
                    <w:szCs w:val="96"/>
                  </w:rPr>
                </w:pPr>
                <w:r>
                  <w:rPr>
                    <w:color w:val="0091A5"/>
                    <w:sz w:val="96"/>
                    <w:szCs w:val="96"/>
                    <w:lang w:val="cy-GB"/>
                  </w:rPr>
                  <w:t xml:space="preserve">Papur y Bwrdd </w:t>
                </w:r>
                <w:r>
                  <w:rPr>
                    <w:color w:val="0091A5"/>
                    <w:sz w:val="96"/>
                    <w:szCs w:val="96"/>
                    <w:lang w:val="cy-GB"/>
                  </w:rPr>
                  <w:br/>
                </w: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52F"/>
    <w:multiLevelType w:val="hybridMultilevel"/>
    <w:tmpl w:val="A5924478"/>
    <w:lvl w:ilvl="0" w:tplc="421EEC70">
      <w:numFmt w:val="bullet"/>
      <w:lvlText w:val="-"/>
      <w:lvlJc w:val="left"/>
      <w:pPr>
        <w:ind w:left="1140" w:hanging="360"/>
      </w:pPr>
      <w:rPr>
        <w:rFonts w:ascii="Arial" w:eastAsia="Calibri" w:hAnsi="Arial" w:cs="Arial" w:hint="default"/>
      </w:rPr>
    </w:lvl>
    <w:lvl w:ilvl="1" w:tplc="0D1420F6" w:tentative="1">
      <w:start w:val="1"/>
      <w:numFmt w:val="bullet"/>
      <w:lvlText w:val="o"/>
      <w:lvlJc w:val="left"/>
      <w:pPr>
        <w:ind w:left="1500" w:hanging="360"/>
      </w:pPr>
      <w:rPr>
        <w:rFonts w:ascii="Courier New" w:hAnsi="Courier New" w:cs="Courier New" w:hint="default"/>
      </w:rPr>
    </w:lvl>
    <w:lvl w:ilvl="2" w:tplc="F216D824" w:tentative="1">
      <w:start w:val="1"/>
      <w:numFmt w:val="bullet"/>
      <w:lvlText w:val=""/>
      <w:lvlJc w:val="left"/>
      <w:pPr>
        <w:ind w:left="2220" w:hanging="360"/>
      </w:pPr>
      <w:rPr>
        <w:rFonts w:ascii="Wingdings" w:hAnsi="Wingdings" w:hint="default"/>
      </w:rPr>
    </w:lvl>
    <w:lvl w:ilvl="3" w:tplc="95F666C8" w:tentative="1">
      <w:start w:val="1"/>
      <w:numFmt w:val="bullet"/>
      <w:lvlText w:val=""/>
      <w:lvlJc w:val="left"/>
      <w:pPr>
        <w:ind w:left="2940" w:hanging="360"/>
      </w:pPr>
      <w:rPr>
        <w:rFonts w:ascii="Symbol" w:hAnsi="Symbol" w:hint="default"/>
      </w:rPr>
    </w:lvl>
    <w:lvl w:ilvl="4" w:tplc="A1FE30BE" w:tentative="1">
      <w:start w:val="1"/>
      <w:numFmt w:val="bullet"/>
      <w:lvlText w:val="o"/>
      <w:lvlJc w:val="left"/>
      <w:pPr>
        <w:ind w:left="3660" w:hanging="360"/>
      </w:pPr>
      <w:rPr>
        <w:rFonts w:ascii="Courier New" w:hAnsi="Courier New" w:cs="Courier New" w:hint="default"/>
      </w:rPr>
    </w:lvl>
    <w:lvl w:ilvl="5" w:tplc="5ED0E562" w:tentative="1">
      <w:start w:val="1"/>
      <w:numFmt w:val="bullet"/>
      <w:lvlText w:val=""/>
      <w:lvlJc w:val="left"/>
      <w:pPr>
        <w:ind w:left="4380" w:hanging="360"/>
      </w:pPr>
      <w:rPr>
        <w:rFonts w:ascii="Wingdings" w:hAnsi="Wingdings" w:hint="default"/>
      </w:rPr>
    </w:lvl>
    <w:lvl w:ilvl="6" w:tplc="6876E542" w:tentative="1">
      <w:start w:val="1"/>
      <w:numFmt w:val="bullet"/>
      <w:lvlText w:val=""/>
      <w:lvlJc w:val="left"/>
      <w:pPr>
        <w:ind w:left="5100" w:hanging="360"/>
      </w:pPr>
      <w:rPr>
        <w:rFonts w:ascii="Symbol" w:hAnsi="Symbol" w:hint="default"/>
      </w:rPr>
    </w:lvl>
    <w:lvl w:ilvl="7" w:tplc="B8DE93B6" w:tentative="1">
      <w:start w:val="1"/>
      <w:numFmt w:val="bullet"/>
      <w:lvlText w:val="o"/>
      <w:lvlJc w:val="left"/>
      <w:pPr>
        <w:ind w:left="5820" w:hanging="360"/>
      </w:pPr>
      <w:rPr>
        <w:rFonts w:ascii="Courier New" w:hAnsi="Courier New" w:cs="Courier New" w:hint="default"/>
      </w:rPr>
    </w:lvl>
    <w:lvl w:ilvl="8" w:tplc="2592AC20" w:tentative="1">
      <w:start w:val="1"/>
      <w:numFmt w:val="bullet"/>
      <w:lvlText w:val=""/>
      <w:lvlJc w:val="left"/>
      <w:pPr>
        <w:ind w:left="6540" w:hanging="360"/>
      </w:pPr>
      <w:rPr>
        <w:rFonts w:ascii="Wingdings" w:hAnsi="Wingdings" w:hint="default"/>
      </w:rPr>
    </w:lvl>
  </w:abstractNum>
  <w:abstractNum w:abstractNumId="1" w15:restartNumberingAfterBreak="0">
    <w:nsid w:val="014A25C2"/>
    <w:multiLevelType w:val="hybridMultilevel"/>
    <w:tmpl w:val="81AC22BE"/>
    <w:lvl w:ilvl="0" w:tplc="416E81AA">
      <w:start w:val="1"/>
      <w:numFmt w:val="bullet"/>
      <w:lvlText w:val=""/>
      <w:lvlJc w:val="left"/>
      <w:pPr>
        <w:ind w:left="1860" w:hanging="360"/>
      </w:pPr>
      <w:rPr>
        <w:rFonts w:ascii="Symbol" w:hAnsi="Symbol" w:hint="default"/>
      </w:rPr>
    </w:lvl>
    <w:lvl w:ilvl="1" w:tplc="FF3AF510" w:tentative="1">
      <w:start w:val="1"/>
      <w:numFmt w:val="bullet"/>
      <w:lvlText w:val="o"/>
      <w:lvlJc w:val="left"/>
      <w:pPr>
        <w:ind w:left="2580" w:hanging="360"/>
      </w:pPr>
      <w:rPr>
        <w:rFonts w:ascii="Courier New" w:hAnsi="Courier New" w:cs="Courier New" w:hint="default"/>
      </w:rPr>
    </w:lvl>
    <w:lvl w:ilvl="2" w:tplc="F24836F0" w:tentative="1">
      <w:start w:val="1"/>
      <w:numFmt w:val="bullet"/>
      <w:lvlText w:val=""/>
      <w:lvlJc w:val="left"/>
      <w:pPr>
        <w:ind w:left="3300" w:hanging="360"/>
      </w:pPr>
      <w:rPr>
        <w:rFonts w:ascii="Wingdings" w:hAnsi="Wingdings" w:hint="default"/>
      </w:rPr>
    </w:lvl>
    <w:lvl w:ilvl="3" w:tplc="ECD66102" w:tentative="1">
      <w:start w:val="1"/>
      <w:numFmt w:val="bullet"/>
      <w:lvlText w:val=""/>
      <w:lvlJc w:val="left"/>
      <w:pPr>
        <w:ind w:left="4020" w:hanging="360"/>
      </w:pPr>
      <w:rPr>
        <w:rFonts w:ascii="Symbol" w:hAnsi="Symbol" w:hint="default"/>
      </w:rPr>
    </w:lvl>
    <w:lvl w:ilvl="4" w:tplc="ED544344" w:tentative="1">
      <w:start w:val="1"/>
      <w:numFmt w:val="bullet"/>
      <w:lvlText w:val="o"/>
      <w:lvlJc w:val="left"/>
      <w:pPr>
        <w:ind w:left="4740" w:hanging="360"/>
      </w:pPr>
      <w:rPr>
        <w:rFonts w:ascii="Courier New" w:hAnsi="Courier New" w:cs="Courier New" w:hint="default"/>
      </w:rPr>
    </w:lvl>
    <w:lvl w:ilvl="5" w:tplc="D58AA12E" w:tentative="1">
      <w:start w:val="1"/>
      <w:numFmt w:val="bullet"/>
      <w:lvlText w:val=""/>
      <w:lvlJc w:val="left"/>
      <w:pPr>
        <w:ind w:left="5460" w:hanging="360"/>
      </w:pPr>
      <w:rPr>
        <w:rFonts w:ascii="Wingdings" w:hAnsi="Wingdings" w:hint="default"/>
      </w:rPr>
    </w:lvl>
    <w:lvl w:ilvl="6" w:tplc="08A2AEB8" w:tentative="1">
      <w:start w:val="1"/>
      <w:numFmt w:val="bullet"/>
      <w:lvlText w:val=""/>
      <w:lvlJc w:val="left"/>
      <w:pPr>
        <w:ind w:left="6180" w:hanging="360"/>
      </w:pPr>
      <w:rPr>
        <w:rFonts w:ascii="Symbol" w:hAnsi="Symbol" w:hint="default"/>
      </w:rPr>
    </w:lvl>
    <w:lvl w:ilvl="7" w:tplc="408A6A62" w:tentative="1">
      <w:start w:val="1"/>
      <w:numFmt w:val="bullet"/>
      <w:lvlText w:val="o"/>
      <w:lvlJc w:val="left"/>
      <w:pPr>
        <w:ind w:left="6900" w:hanging="360"/>
      </w:pPr>
      <w:rPr>
        <w:rFonts w:ascii="Courier New" w:hAnsi="Courier New" w:cs="Courier New" w:hint="default"/>
      </w:rPr>
    </w:lvl>
    <w:lvl w:ilvl="8" w:tplc="CD967514" w:tentative="1">
      <w:start w:val="1"/>
      <w:numFmt w:val="bullet"/>
      <w:lvlText w:val=""/>
      <w:lvlJc w:val="left"/>
      <w:pPr>
        <w:ind w:left="7620" w:hanging="360"/>
      </w:pPr>
      <w:rPr>
        <w:rFonts w:ascii="Wingdings" w:hAnsi="Wingdings" w:hint="default"/>
      </w:rPr>
    </w:lvl>
  </w:abstractNum>
  <w:abstractNum w:abstractNumId="2" w15:restartNumberingAfterBreak="0">
    <w:nsid w:val="074522E0"/>
    <w:multiLevelType w:val="hybridMultilevel"/>
    <w:tmpl w:val="64BCFC98"/>
    <w:lvl w:ilvl="0" w:tplc="5A3074F8">
      <w:start w:val="1"/>
      <w:numFmt w:val="bullet"/>
      <w:lvlText w:val=""/>
      <w:lvlJc w:val="left"/>
      <w:pPr>
        <w:ind w:left="720" w:hanging="360"/>
      </w:pPr>
      <w:rPr>
        <w:rFonts w:ascii="Symbol" w:hAnsi="Symbol" w:hint="default"/>
      </w:rPr>
    </w:lvl>
    <w:lvl w:ilvl="1" w:tplc="D7D0CBF4" w:tentative="1">
      <w:start w:val="1"/>
      <w:numFmt w:val="bullet"/>
      <w:lvlText w:val="o"/>
      <w:lvlJc w:val="left"/>
      <w:pPr>
        <w:ind w:left="1440" w:hanging="360"/>
      </w:pPr>
      <w:rPr>
        <w:rFonts w:ascii="Courier New" w:hAnsi="Courier New" w:cs="Courier New" w:hint="default"/>
      </w:rPr>
    </w:lvl>
    <w:lvl w:ilvl="2" w:tplc="E5BAC93E" w:tentative="1">
      <w:start w:val="1"/>
      <w:numFmt w:val="bullet"/>
      <w:lvlText w:val=""/>
      <w:lvlJc w:val="left"/>
      <w:pPr>
        <w:ind w:left="2160" w:hanging="360"/>
      </w:pPr>
      <w:rPr>
        <w:rFonts w:ascii="Wingdings" w:hAnsi="Wingdings" w:hint="default"/>
      </w:rPr>
    </w:lvl>
    <w:lvl w:ilvl="3" w:tplc="00260852" w:tentative="1">
      <w:start w:val="1"/>
      <w:numFmt w:val="bullet"/>
      <w:lvlText w:val=""/>
      <w:lvlJc w:val="left"/>
      <w:pPr>
        <w:ind w:left="2880" w:hanging="360"/>
      </w:pPr>
      <w:rPr>
        <w:rFonts w:ascii="Symbol" w:hAnsi="Symbol" w:hint="default"/>
      </w:rPr>
    </w:lvl>
    <w:lvl w:ilvl="4" w:tplc="6F7EB0DA" w:tentative="1">
      <w:start w:val="1"/>
      <w:numFmt w:val="bullet"/>
      <w:lvlText w:val="o"/>
      <w:lvlJc w:val="left"/>
      <w:pPr>
        <w:ind w:left="3600" w:hanging="360"/>
      </w:pPr>
      <w:rPr>
        <w:rFonts w:ascii="Courier New" w:hAnsi="Courier New" w:cs="Courier New" w:hint="default"/>
      </w:rPr>
    </w:lvl>
    <w:lvl w:ilvl="5" w:tplc="406CDC4E" w:tentative="1">
      <w:start w:val="1"/>
      <w:numFmt w:val="bullet"/>
      <w:lvlText w:val=""/>
      <w:lvlJc w:val="left"/>
      <w:pPr>
        <w:ind w:left="4320" w:hanging="360"/>
      </w:pPr>
      <w:rPr>
        <w:rFonts w:ascii="Wingdings" w:hAnsi="Wingdings" w:hint="default"/>
      </w:rPr>
    </w:lvl>
    <w:lvl w:ilvl="6" w:tplc="546296B4" w:tentative="1">
      <w:start w:val="1"/>
      <w:numFmt w:val="bullet"/>
      <w:lvlText w:val=""/>
      <w:lvlJc w:val="left"/>
      <w:pPr>
        <w:ind w:left="5040" w:hanging="360"/>
      </w:pPr>
      <w:rPr>
        <w:rFonts w:ascii="Symbol" w:hAnsi="Symbol" w:hint="default"/>
      </w:rPr>
    </w:lvl>
    <w:lvl w:ilvl="7" w:tplc="E6B8AAC0" w:tentative="1">
      <w:start w:val="1"/>
      <w:numFmt w:val="bullet"/>
      <w:lvlText w:val="o"/>
      <w:lvlJc w:val="left"/>
      <w:pPr>
        <w:ind w:left="5760" w:hanging="360"/>
      </w:pPr>
      <w:rPr>
        <w:rFonts w:ascii="Courier New" w:hAnsi="Courier New" w:cs="Courier New" w:hint="default"/>
      </w:rPr>
    </w:lvl>
    <w:lvl w:ilvl="8" w:tplc="05BA0C9C" w:tentative="1">
      <w:start w:val="1"/>
      <w:numFmt w:val="bullet"/>
      <w:lvlText w:val=""/>
      <w:lvlJc w:val="left"/>
      <w:pPr>
        <w:ind w:left="6480" w:hanging="360"/>
      </w:pPr>
      <w:rPr>
        <w:rFonts w:ascii="Wingdings" w:hAnsi="Wingdings" w:hint="default"/>
      </w:rPr>
    </w:lvl>
  </w:abstractNum>
  <w:abstractNum w:abstractNumId="3" w15:restartNumberingAfterBreak="0">
    <w:nsid w:val="2351020A"/>
    <w:multiLevelType w:val="hybridMultilevel"/>
    <w:tmpl w:val="F1666790"/>
    <w:lvl w:ilvl="0" w:tplc="561CCCCA">
      <w:start w:val="1"/>
      <w:numFmt w:val="bullet"/>
      <w:lvlText w:val=""/>
      <w:lvlJc w:val="left"/>
      <w:pPr>
        <w:ind w:left="720" w:hanging="360"/>
      </w:pPr>
      <w:rPr>
        <w:rFonts w:ascii="Symbol" w:hAnsi="Symbol" w:hint="default"/>
      </w:rPr>
    </w:lvl>
    <w:lvl w:ilvl="1" w:tplc="D53AC9F8" w:tentative="1">
      <w:start w:val="1"/>
      <w:numFmt w:val="bullet"/>
      <w:lvlText w:val="o"/>
      <w:lvlJc w:val="left"/>
      <w:pPr>
        <w:ind w:left="1440" w:hanging="360"/>
      </w:pPr>
      <w:rPr>
        <w:rFonts w:ascii="Courier New" w:hAnsi="Courier New" w:cs="Courier New" w:hint="default"/>
      </w:rPr>
    </w:lvl>
    <w:lvl w:ilvl="2" w:tplc="AA642D96" w:tentative="1">
      <w:start w:val="1"/>
      <w:numFmt w:val="bullet"/>
      <w:lvlText w:val=""/>
      <w:lvlJc w:val="left"/>
      <w:pPr>
        <w:ind w:left="2160" w:hanging="360"/>
      </w:pPr>
      <w:rPr>
        <w:rFonts w:ascii="Wingdings" w:hAnsi="Wingdings" w:hint="default"/>
      </w:rPr>
    </w:lvl>
    <w:lvl w:ilvl="3" w:tplc="3E42F9EE" w:tentative="1">
      <w:start w:val="1"/>
      <w:numFmt w:val="bullet"/>
      <w:lvlText w:val=""/>
      <w:lvlJc w:val="left"/>
      <w:pPr>
        <w:ind w:left="2880" w:hanging="360"/>
      </w:pPr>
      <w:rPr>
        <w:rFonts w:ascii="Symbol" w:hAnsi="Symbol" w:hint="default"/>
      </w:rPr>
    </w:lvl>
    <w:lvl w:ilvl="4" w:tplc="E7DC8DFC" w:tentative="1">
      <w:start w:val="1"/>
      <w:numFmt w:val="bullet"/>
      <w:lvlText w:val="o"/>
      <w:lvlJc w:val="left"/>
      <w:pPr>
        <w:ind w:left="3600" w:hanging="360"/>
      </w:pPr>
      <w:rPr>
        <w:rFonts w:ascii="Courier New" w:hAnsi="Courier New" w:cs="Courier New" w:hint="default"/>
      </w:rPr>
    </w:lvl>
    <w:lvl w:ilvl="5" w:tplc="7EE20246" w:tentative="1">
      <w:start w:val="1"/>
      <w:numFmt w:val="bullet"/>
      <w:lvlText w:val=""/>
      <w:lvlJc w:val="left"/>
      <w:pPr>
        <w:ind w:left="4320" w:hanging="360"/>
      </w:pPr>
      <w:rPr>
        <w:rFonts w:ascii="Wingdings" w:hAnsi="Wingdings" w:hint="default"/>
      </w:rPr>
    </w:lvl>
    <w:lvl w:ilvl="6" w:tplc="8FFC2C8A" w:tentative="1">
      <w:start w:val="1"/>
      <w:numFmt w:val="bullet"/>
      <w:lvlText w:val=""/>
      <w:lvlJc w:val="left"/>
      <w:pPr>
        <w:ind w:left="5040" w:hanging="360"/>
      </w:pPr>
      <w:rPr>
        <w:rFonts w:ascii="Symbol" w:hAnsi="Symbol" w:hint="default"/>
      </w:rPr>
    </w:lvl>
    <w:lvl w:ilvl="7" w:tplc="F6302D08" w:tentative="1">
      <w:start w:val="1"/>
      <w:numFmt w:val="bullet"/>
      <w:lvlText w:val="o"/>
      <w:lvlJc w:val="left"/>
      <w:pPr>
        <w:ind w:left="5760" w:hanging="360"/>
      </w:pPr>
      <w:rPr>
        <w:rFonts w:ascii="Courier New" w:hAnsi="Courier New" w:cs="Courier New" w:hint="default"/>
      </w:rPr>
    </w:lvl>
    <w:lvl w:ilvl="8" w:tplc="F104E64E" w:tentative="1">
      <w:start w:val="1"/>
      <w:numFmt w:val="bullet"/>
      <w:lvlText w:val=""/>
      <w:lvlJc w:val="left"/>
      <w:pPr>
        <w:ind w:left="6480" w:hanging="360"/>
      </w:pPr>
      <w:rPr>
        <w:rFonts w:ascii="Wingdings" w:hAnsi="Wingdings" w:hint="default"/>
      </w:rPr>
    </w:lvl>
  </w:abstractNum>
  <w:abstractNum w:abstractNumId="4" w15:restartNumberingAfterBreak="0">
    <w:nsid w:val="2AE4185E"/>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F50360"/>
    <w:multiLevelType w:val="hybridMultilevel"/>
    <w:tmpl w:val="2B76A72C"/>
    <w:lvl w:ilvl="0" w:tplc="459A7C74">
      <w:start w:val="1"/>
      <w:numFmt w:val="bullet"/>
      <w:lvlText w:val=""/>
      <w:lvlJc w:val="left"/>
      <w:pPr>
        <w:ind w:left="720" w:hanging="360"/>
      </w:pPr>
      <w:rPr>
        <w:rFonts w:ascii="Symbol" w:hAnsi="Symbol" w:hint="default"/>
        <w:color w:val="005541"/>
      </w:rPr>
    </w:lvl>
    <w:lvl w:ilvl="1" w:tplc="EF24C06A" w:tentative="1">
      <w:start w:val="1"/>
      <w:numFmt w:val="bullet"/>
      <w:lvlText w:val="o"/>
      <w:lvlJc w:val="left"/>
      <w:pPr>
        <w:ind w:left="1440" w:hanging="360"/>
      </w:pPr>
      <w:rPr>
        <w:rFonts w:ascii="Courier New" w:hAnsi="Courier New" w:cs="Courier New" w:hint="default"/>
      </w:rPr>
    </w:lvl>
    <w:lvl w:ilvl="2" w:tplc="13BECC4C" w:tentative="1">
      <w:start w:val="1"/>
      <w:numFmt w:val="bullet"/>
      <w:lvlText w:val=""/>
      <w:lvlJc w:val="left"/>
      <w:pPr>
        <w:ind w:left="2160" w:hanging="360"/>
      </w:pPr>
      <w:rPr>
        <w:rFonts w:ascii="Wingdings" w:hAnsi="Wingdings" w:hint="default"/>
      </w:rPr>
    </w:lvl>
    <w:lvl w:ilvl="3" w:tplc="09007FE8" w:tentative="1">
      <w:start w:val="1"/>
      <w:numFmt w:val="bullet"/>
      <w:lvlText w:val=""/>
      <w:lvlJc w:val="left"/>
      <w:pPr>
        <w:ind w:left="2880" w:hanging="360"/>
      </w:pPr>
      <w:rPr>
        <w:rFonts w:ascii="Symbol" w:hAnsi="Symbol" w:hint="default"/>
      </w:rPr>
    </w:lvl>
    <w:lvl w:ilvl="4" w:tplc="770802AC" w:tentative="1">
      <w:start w:val="1"/>
      <w:numFmt w:val="bullet"/>
      <w:lvlText w:val="o"/>
      <w:lvlJc w:val="left"/>
      <w:pPr>
        <w:ind w:left="3600" w:hanging="360"/>
      </w:pPr>
      <w:rPr>
        <w:rFonts w:ascii="Courier New" w:hAnsi="Courier New" w:cs="Courier New" w:hint="default"/>
      </w:rPr>
    </w:lvl>
    <w:lvl w:ilvl="5" w:tplc="FE76C34C" w:tentative="1">
      <w:start w:val="1"/>
      <w:numFmt w:val="bullet"/>
      <w:lvlText w:val=""/>
      <w:lvlJc w:val="left"/>
      <w:pPr>
        <w:ind w:left="4320" w:hanging="360"/>
      </w:pPr>
      <w:rPr>
        <w:rFonts w:ascii="Wingdings" w:hAnsi="Wingdings" w:hint="default"/>
      </w:rPr>
    </w:lvl>
    <w:lvl w:ilvl="6" w:tplc="BFAA636C" w:tentative="1">
      <w:start w:val="1"/>
      <w:numFmt w:val="bullet"/>
      <w:lvlText w:val=""/>
      <w:lvlJc w:val="left"/>
      <w:pPr>
        <w:ind w:left="5040" w:hanging="360"/>
      </w:pPr>
      <w:rPr>
        <w:rFonts w:ascii="Symbol" w:hAnsi="Symbol" w:hint="default"/>
      </w:rPr>
    </w:lvl>
    <w:lvl w:ilvl="7" w:tplc="7A66FF04" w:tentative="1">
      <w:start w:val="1"/>
      <w:numFmt w:val="bullet"/>
      <w:lvlText w:val="o"/>
      <w:lvlJc w:val="left"/>
      <w:pPr>
        <w:ind w:left="5760" w:hanging="360"/>
      </w:pPr>
      <w:rPr>
        <w:rFonts w:ascii="Courier New" w:hAnsi="Courier New" w:cs="Courier New" w:hint="default"/>
      </w:rPr>
    </w:lvl>
    <w:lvl w:ilvl="8" w:tplc="CEB44494"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3D0B1268"/>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1355F9"/>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3012E9"/>
    <w:multiLevelType w:val="hybridMultilevel"/>
    <w:tmpl w:val="6E2C2E6E"/>
    <w:lvl w:ilvl="0" w:tplc="729EB20C">
      <w:start w:val="1"/>
      <w:numFmt w:val="bullet"/>
      <w:lvlText w:val=""/>
      <w:lvlJc w:val="left"/>
      <w:pPr>
        <w:ind w:left="720" w:hanging="360"/>
      </w:pPr>
      <w:rPr>
        <w:rFonts w:ascii="Symbol" w:hAnsi="Symbol" w:hint="default"/>
      </w:rPr>
    </w:lvl>
    <w:lvl w:ilvl="1" w:tplc="1B2CDB6C" w:tentative="1">
      <w:start w:val="1"/>
      <w:numFmt w:val="bullet"/>
      <w:lvlText w:val="o"/>
      <w:lvlJc w:val="left"/>
      <w:pPr>
        <w:ind w:left="1440" w:hanging="360"/>
      </w:pPr>
      <w:rPr>
        <w:rFonts w:ascii="Courier New" w:hAnsi="Courier New" w:cs="Courier New" w:hint="default"/>
      </w:rPr>
    </w:lvl>
    <w:lvl w:ilvl="2" w:tplc="41805A9E" w:tentative="1">
      <w:start w:val="1"/>
      <w:numFmt w:val="bullet"/>
      <w:lvlText w:val=""/>
      <w:lvlJc w:val="left"/>
      <w:pPr>
        <w:ind w:left="2160" w:hanging="360"/>
      </w:pPr>
      <w:rPr>
        <w:rFonts w:ascii="Wingdings" w:hAnsi="Wingdings" w:hint="default"/>
      </w:rPr>
    </w:lvl>
    <w:lvl w:ilvl="3" w:tplc="C20252D2" w:tentative="1">
      <w:start w:val="1"/>
      <w:numFmt w:val="bullet"/>
      <w:lvlText w:val=""/>
      <w:lvlJc w:val="left"/>
      <w:pPr>
        <w:ind w:left="2880" w:hanging="360"/>
      </w:pPr>
      <w:rPr>
        <w:rFonts w:ascii="Symbol" w:hAnsi="Symbol" w:hint="default"/>
      </w:rPr>
    </w:lvl>
    <w:lvl w:ilvl="4" w:tplc="B660254A" w:tentative="1">
      <w:start w:val="1"/>
      <w:numFmt w:val="bullet"/>
      <w:lvlText w:val="o"/>
      <w:lvlJc w:val="left"/>
      <w:pPr>
        <w:ind w:left="3600" w:hanging="360"/>
      </w:pPr>
      <w:rPr>
        <w:rFonts w:ascii="Courier New" w:hAnsi="Courier New" w:cs="Courier New" w:hint="default"/>
      </w:rPr>
    </w:lvl>
    <w:lvl w:ilvl="5" w:tplc="079680E2" w:tentative="1">
      <w:start w:val="1"/>
      <w:numFmt w:val="bullet"/>
      <w:lvlText w:val=""/>
      <w:lvlJc w:val="left"/>
      <w:pPr>
        <w:ind w:left="4320" w:hanging="360"/>
      </w:pPr>
      <w:rPr>
        <w:rFonts w:ascii="Wingdings" w:hAnsi="Wingdings" w:hint="default"/>
      </w:rPr>
    </w:lvl>
    <w:lvl w:ilvl="6" w:tplc="E6D65488" w:tentative="1">
      <w:start w:val="1"/>
      <w:numFmt w:val="bullet"/>
      <w:lvlText w:val=""/>
      <w:lvlJc w:val="left"/>
      <w:pPr>
        <w:ind w:left="5040" w:hanging="360"/>
      </w:pPr>
      <w:rPr>
        <w:rFonts w:ascii="Symbol" w:hAnsi="Symbol" w:hint="default"/>
      </w:rPr>
    </w:lvl>
    <w:lvl w:ilvl="7" w:tplc="7E1ED396" w:tentative="1">
      <w:start w:val="1"/>
      <w:numFmt w:val="bullet"/>
      <w:lvlText w:val="o"/>
      <w:lvlJc w:val="left"/>
      <w:pPr>
        <w:ind w:left="5760" w:hanging="360"/>
      </w:pPr>
      <w:rPr>
        <w:rFonts w:ascii="Courier New" w:hAnsi="Courier New" w:cs="Courier New" w:hint="default"/>
      </w:rPr>
    </w:lvl>
    <w:lvl w:ilvl="8" w:tplc="AC8627EE" w:tentative="1">
      <w:start w:val="1"/>
      <w:numFmt w:val="bullet"/>
      <w:lvlText w:val=""/>
      <w:lvlJc w:val="left"/>
      <w:pPr>
        <w:ind w:left="6480" w:hanging="360"/>
      </w:pPr>
      <w:rPr>
        <w:rFonts w:ascii="Wingdings" w:hAnsi="Wingdings" w:hint="default"/>
      </w:rPr>
    </w:lvl>
  </w:abstractNum>
  <w:abstractNum w:abstractNumId="10" w15:restartNumberingAfterBreak="0">
    <w:nsid w:val="41FC15CE"/>
    <w:multiLevelType w:val="hybridMultilevel"/>
    <w:tmpl w:val="86563856"/>
    <w:lvl w:ilvl="0" w:tplc="F2346A4E">
      <w:start w:val="1"/>
      <w:numFmt w:val="bullet"/>
      <w:lvlText w:val=""/>
      <w:lvlJc w:val="left"/>
      <w:pPr>
        <w:ind w:left="720" w:hanging="360"/>
      </w:pPr>
      <w:rPr>
        <w:rFonts w:ascii="Symbol" w:hAnsi="Symbol" w:hint="default"/>
      </w:rPr>
    </w:lvl>
    <w:lvl w:ilvl="1" w:tplc="B7F0EBC6" w:tentative="1">
      <w:start w:val="1"/>
      <w:numFmt w:val="bullet"/>
      <w:lvlText w:val="o"/>
      <w:lvlJc w:val="left"/>
      <w:pPr>
        <w:ind w:left="1440" w:hanging="360"/>
      </w:pPr>
      <w:rPr>
        <w:rFonts w:ascii="Courier New" w:hAnsi="Courier New" w:cs="Courier New" w:hint="default"/>
      </w:rPr>
    </w:lvl>
    <w:lvl w:ilvl="2" w:tplc="A9DA7E78" w:tentative="1">
      <w:start w:val="1"/>
      <w:numFmt w:val="bullet"/>
      <w:lvlText w:val=""/>
      <w:lvlJc w:val="left"/>
      <w:pPr>
        <w:ind w:left="2160" w:hanging="360"/>
      </w:pPr>
      <w:rPr>
        <w:rFonts w:ascii="Wingdings" w:hAnsi="Wingdings" w:hint="default"/>
      </w:rPr>
    </w:lvl>
    <w:lvl w:ilvl="3" w:tplc="64A8DDE6" w:tentative="1">
      <w:start w:val="1"/>
      <w:numFmt w:val="bullet"/>
      <w:lvlText w:val=""/>
      <w:lvlJc w:val="left"/>
      <w:pPr>
        <w:ind w:left="2880" w:hanging="360"/>
      </w:pPr>
      <w:rPr>
        <w:rFonts w:ascii="Symbol" w:hAnsi="Symbol" w:hint="default"/>
      </w:rPr>
    </w:lvl>
    <w:lvl w:ilvl="4" w:tplc="4F922808" w:tentative="1">
      <w:start w:val="1"/>
      <w:numFmt w:val="bullet"/>
      <w:lvlText w:val="o"/>
      <w:lvlJc w:val="left"/>
      <w:pPr>
        <w:ind w:left="3600" w:hanging="360"/>
      </w:pPr>
      <w:rPr>
        <w:rFonts w:ascii="Courier New" w:hAnsi="Courier New" w:cs="Courier New" w:hint="default"/>
      </w:rPr>
    </w:lvl>
    <w:lvl w:ilvl="5" w:tplc="1D026114" w:tentative="1">
      <w:start w:val="1"/>
      <w:numFmt w:val="bullet"/>
      <w:lvlText w:val=""/>
      <w:lvlJc w:val="left"/>
      <w:pPr>
        <w:ind w:left="4320" w:hanging="360"/>
      </w:pPr>
      <w:rPr>
        <w:rFonts w:ascii="Wingdings" w:hAnsi="Wingdings" w:hint="default"/>
      </w:rPr>
    </w:lvl>
    <w:lvl w:ilvl="6" w:tplc="C0307830" w:tentative="1">
      <w:start w:val="1"/>
      <w:numFmt w:val="bullet"/>
      <w:lvlText w:val=""/>
      <w:lvlJc w:val="left"/>
      <w:pPr>
        <w:ind w:left="5040" w:hanging="360"/>
      </w:pPr>
      <w:rPr>
        <w:rFonts w:ascii="Symbol" w:hAnsi="Symbol" w:hint="default"/>
      </w:rPr>
    </w:lvl>
    <w:lvl w:ilvl="7" w:tplc="4EE28738" w:tentative="1">
      <w:start w:val="1"/>
      <w:numFmt w:val="bullet"/>
      <w:lvlText w:val="o"/>
      <w:lvlJc w:val="left"/>
      <w:pPr>
        <w:ind w:left="5760" w:hanging="360"/>
      </w:pPr>
      <w:rPr>
        <w:rFonts w:ascii="Courier New" w:hAnsi="Courier New" w:cs="Courier New" w:hint="default"/>
      </w:rPr>
    </w:lvl>
    <w:lvl w:ilvl="8" w:tplc="0F0EF350" w:tentative="1">
      <w:start w:val="1"/>
      <w:numFmt w:val="bullet"/>
      <w:lvlText w:val=""/>
      <w:lvlJc w:val="left"/>
      <w:pPr>
        <w:ind w:left="6480" w:hanging="360"/>
      </w:pPr>
      <w:rPr>
        <w:rFonts w:ascii="Wingdings" w:hAnsi="Wingdings" w:hint="default"/>
      </w:rPr>
    </w:lvl>
  </w:abstractNum>
  <w:abstractNum w:abstractNumId="11" w15:restartNumberingAfterBreak="0">
    <w:nsid w:val="42A27036"/>
    <w:multiLevelType w:val="hybridMultilevel"/>
    <w:tmpl w:val="BF825818"/>
    <w:lvl w:ilvl="0" w:tplc="F146BEF6">
      <w:numFmt w:val="bullet"/>
      <w:lvlText w:val=""/>
      <w:lvlJc w:val="left"/>
      <w:pPr>
        <w:ind w:left="720" w:hanging="360"/>
      </w:pPr>
      <w:rPr>
        <w:rFonts w:ascii="Symbol" w:eastAsia="Times New Roman" w:hAnsi="Symbol" w:cs="Times New Roman" w:hint="default"/>
      </w:rPr>
    </w:lvl>
    <w:lvl w:ilvl="1" w:tplc="8CA63E58" w:tentative="1">
      <w:start w:val="1"/>
      <w:numFmt w:val="bullet"/>
      <w:lvlText w:val="o"/>
      <w:lvlJc w:val="left"/>
      <w:pPr>
        <w:ind w:left="1440" w:hanging="360"/>
      </w:pPr>
      <w:rPr>
        <w:rFonts w:ascii="Courier New" w:hAnsi="Courier New" w:cs="Courier New" w:hint="default"/>
      </w:rPr>
    </w:lvl>
    <w:lvl w:ilvl="2" w:tplc="29E0CCEC" w:tentative="1">
      <w:start w:val="1"/>
      <w:numFmt w:val="bullet"/>
      <w:lvlText w:val=""/>
      <w:lvlJc w:val="left"/>
      <w:pPr>
        <w:ind w:left="2160" w:hanging="360"/>
      </w:pPr>
      <w:rPr>
        <w:rFonts w:ascii="Wingdings" w:hAnsi="Wingdings" w:hint="default"/>
      </w:rPr>
    </w:lvl>
    <w:lvl w:ilvl="3" w:tplc="258497DE" w:tentative="1">
      <w:start w:val="1"/>
      <w:numFmt w:val="bullet"/>
      <w:lvlText w:val=""/>
      <w:lvlJc w:val="left"/>
      <w:pPr>
        <w:ind w:left="2880" w:hanging="360"/>
      </w:pPr>
      <w:rPr>
        <w:rFonts w:ascii="Symbol" w:hAnsi="Symbol" w:hint="default"/>
      </w:rPr>
    </w:lvl>
    <w:lvl w:ilvl="4" w:tplc="9160964A" w:tentative="1">
      <w:start w:val="1"/>
      <w:numFmt w:val="bullet"/>
      <w:lvlText w:val="o"/>
      <w:lvlJc w:val="left"/>
      <w:pPr>
        <w:ind w:left="3600" w:hanging="360"/>
      </w:pPr>
      <w:rPr>
        <w:rFonts w:ascii="Courier New" w:hAnsi="Courier New" w:cs="Courier New" w:hint="default"/>
      </w:rPr>
    </w:lvl>
    <w:lvl w:ilvl="5" w:tplc="3ED02CBC" w:tentative="1">
      <w:start w:val="1"/>
      <w:numFmt w:val="bullet"/>
      <w:lvlText w:val=""/>
      <w:lvlJc w:val="left"/>
      <w:pPr>
        <w:ind w:left="4320" w:hanging="360"/>
      </w:pPr>
      <w:rPr>
        <w:rFonts w:ascii="Wingdings" w:hAnsi="Wingdings" w:hint="default"/>
      </w:rPr>
    </w:lvl>
    <w:lvl w:ilvl="6" w:tplc="944A4A98" w:tentative="1">
      <w:start w:val="1"/>
      <w:numFmt w:val="bullet"/>
      <w:lvlText w:val=""/>
      <w:lvlJc w:val="left"/>
      <w:pPr>
        <w:ind w:left="5040" w:hanging="360"/>
      </w:pPr>
      <w:rPr>
        <w:rFonts w:ascii="Symbol" w:hAnsi="Symbol" w:hint="default"/>
      </w:rPr>
    </w:lvl>
    <w:lvl w:ilvl="7" w:tplc="FE1865D6" w:tentative="1">
      <w:start w:val="1"/>
      <w:numFmt w:val="bullet"/>
      <w:lvlText w:val="o"/>
      <w:lvlJc w:val="left"/>
      <w:pPr>
        <w:ind w:left="5760" w:hanging="360"/>
      </w:pPr>
      <w:rPr>
        <w:rFonts w:ascii="Courier New" w:hAnsi="Courier New" w:cs="Courier New" w:hint="default"/>
      </w:rPr>
    </w:lvl>
    <w:lvl w:ilvl="8" w:tplc="39A614F2" w:tentative="1">
      <w:start w:val="1"/>
      <w:numFmt w:val="bullet"/>
      <w:lvlText w:val=""/>
      <w:lvlJc w:val="left"/>
      <w:pPr>
        <w:ind w:left="6480" w:hanging="360"/>
      </w:pPr>
      <w:rPr>
        <w:rFonts w:ascii="Wingdings" w:hAnsi="Wingdings" w:hint="default"/>
      </w:rPr>
    </w:lvl>
  </w:abstractNum>
  <w:abstractNum w:abstractNumId="12" w15:restartNumberingAfterBreak="0">
    <w:nsid w:val="4AE460C7"/>
    <w:multiLevelType w:val="hybridMultilevel"/>
    <w:tmpl w:val="2076A22C"/>
    <w:lvl w:ilvl="0" w:tplc="030EA5B6">
      <w:start w:val="1"/>
      <w:numFmt w:val="bullet"/>
      <w:lvlText w:val=""/>
      <w:lvlJc w:val="left"/>
      <w:pPr>
        <w:ind w:left="720" w:hanging="360"/>
      </w:pPr>
      <w:rPr>
        <w:rFonts w:ascii="Symbol" w:hAnsi="Symbol" w:hint="default"/>
      </w:rPr>
    </w:lvl>
    <w:lvl w:ilvl="1" w:tplc="E048D994" w:tentative="1">
      <w:start w:val="1"/>
      <w:numFmt w:val="bullet"/>
      <w:lvlText w:val="o"/>
      <w:lvlJc w:val="left"/>
      <w:pPr>
        <w:ind w:left="1440" w:hanging="360"/>
      </w:pPr>
      <w:rPr>
        <w:rFonts w:ascii="Courier New" w:hAnsi="Courier New" w:cs="Courier New" w:hint="default"/>
      </w:rPr>
    </w:lvl>
    <w:lvl w:ilvl="2" w:tplc="966AD240" w:tentative="1">
      <w:start w:val="1"/>
      <w:numFmt w:val="bullet"/>
      <w:lvlText w:val=""/>
      <w:lvlJc w:val="left"/>
      <w:pPr>
        <w:ind w:left="2160" w:hanging="360"/>
      </w:pPr>
      <w:rPr>
        <w:rFonts w:ascii="Wingdings" w:hAnsi="Wingdings" w:hint="default"/>
      </w:rPr>
    </w:lvl>
    <w:lvl w:ilvl="3" w:tplc="60808EF0" w:tentative="1">
      <w:start w:val="1"/>
      <w:numFmt w:val="bullet"/>
      <w:lvlText w:val=""/>
      <w:lvlJc w:val="left"/>
      <w:pPr>
        <w:ind w:left="2880" w:hanging="360"/>
      </w:pPr>
      <w:rPr>
        <w:rFonts w:ascii="Symbol" w:hAnsi="Symbol" w:hint="default"/>
      </w:rPr>
    </w:lvl>
    <w:lvl w:ilvl="4" w:tplc="28AA5D36" w:tentative="1">
      <w:start w:val="1"/>
      <w:numFmt w:val="bullet"/>
      <w:lvlText w:val="o"/>
      <w:lvlJc w:val="left"/>
      <w:pPr>
        <w:ind w:left="3600" w:hanging="360"/>
      </w:pPr>
      <w:rPr>
        <w:rFonts w:ascii="Courier New" w:hAnsi="Courier New" w:cs="Courier New" w:hint="default"/>
      </w:rPr>
    </w:lvl>
    <w:lvl w:ilvl="5" w:tplc="5A68BF96" w:tentative="1">
      <w:start w:val="1"/>
      <w:numFmt w:val="bullet"/>
      <w:lvlText w:val=""/>
      <w:lvlJc w:val="left"/>
      <w:pPr>
        <w:ind w:left="4320" w:hanging="360"/>
      </w:pPr>
      <w:rPr>
        <w:rFonts w:ascii="Wingdings" w:hAnsi="Wingdings" w:hint="default"/>
      </w:rPr>
    </w:lvl>
    <w:lvl w:ilvl="6" w:tplc="859E7BA0" w:tentative="1">
      <w:start w:val="1"/>
      <w:numFmt w:val="bullet"/>
      <w:lvlText w:val=""/>
      <w:lvlJc w:val="left"/>
      <w:pPr>
        <w:ind w:left="5040" w:hanging="360"/>
      </w:pPr>
      <w:rPr>
        <w:rFonts w:ascii="Symbol" w:hAnsi="Symbol" w:hint="default"/>
      </w:rPr>
    </w:lvl>
    <w:lvl w:ilvl="7" w:tplc="3E10367A" w:tentative="1">
      <w:start w:val="1"/>
      <w:numFmt w:val="bullet"/>
      <w:lvlText w:val="o"/>
      <w:lvlJc w:val="left"/>
      <w:pPr>
        <w:ind w:left="5760" w:hanging="360"/>
      </w:pPr>
      <w:rPr>
        <w:rFonts w:ascii="Courier New" w:hAnsi="Courier New" w:cs="Courier New" w:hint="default"/>
      </w:rPr>
    </w:lvl>
    <w:lvl w:ilvl="8" w:tplc="760882A4" w:tentative="1">
      <w:start w:val="1"/>
      <w:numFmt w:val="bullet"/>
      <w:lvlText w:val=""/>
      <w:lvlJc w:val="left"/>
      <w:pPr>
        <w:ind w:left="6480" w:hanging="360"/>
      </w:pPr>
      <w:rPr>
        <w:rFonts w:ascii="Wingdings" w:hAnsi="Wingdings" w:hint="default"/>
      </w:rPr>
    </w:lvl>
  </w:abstractNum>
  <w:abstractNum w:abstractNumId="13" w15:restartNumberingAfterBreak="0">
    <w:nsid w:val="4B164D55"/>
    <w:multiLevelType w:val="hybridMultilevel"/>
    <w:tmpl w:val="4C04BEA8"/>
    <w:lvl w:ilvl="0" w:tplc="968CF602">
      <w:start w:val="1"/>
      <w:numFmt w:val="decimal"/>
      <w:lvlText w:val="%1."/>
      <w:lvlJc w:val="left"/>
      <w:pPr>
        <w:ind w:left="720" w:hanging="360"/>
      </w:pPr>
      <w:rPr>
        <w:color w:val="005541"/>
      </w:rPr>
    </w:lvl>
    <w:lvl w:ilvl="1" w:tplc="455E7BEA" w:tentative="1">
      <w:start w:val="1"/>
      <w:numFmt w:val="lowerLetter"/>
      <w:lvlText w:val="%2."/>
      <w:lvlJc w:val="left"/>
      <w:pPr>
        <w:ind w:left="1440" w:hanging="360"/>
      </w:pPr>
    </w:lvl>
    <w:lvl w:ilvl="2" w:tplc="4016E216" w:tentative="1">
      <w:start w:val="1"/>
      <w:numFmt w:val="lowerRoman"/>
      <w:lvlText w:val="%3."/>
      <w:lvlJc w:val="right"/>
      <w:pPr>
        <w:ind w:left="2160" w:hanging="180"/>
      </w:pPr>
    </w:lvl>
    <w:lvl w:ilvl="3" w:tplc="EE0E3D7E" w:tentative="1">
      <w:start w:val="1"/>
      <w:numFmt w:val="decimal"/>
      <w:lvlText w:val="%4."/>
      <w:lvlJc w:val="left"/>
      <w:pPr>
        <w:ind w:left="2880" w:hanging="360"/>
      </w:pPr>
    </w:lvl>
    <w:lvl w:ilvl="4" w:tplc="8334E62C" w:tentative="1">
      <w:start w:val="1"/>
      <w:numFmt w:val="lowerLetter"/>
      <w:lvlText w:val="%5."/>
      <w:lvlJc w:val="left"/>
      <w:pPr>
        <w:ind w:left="3600" w:hanging="360"/>
      </w:pPr>
    </w:lvl>
    <w:lvl w:ilvl="5" w:tplc="B49A0AFC" w:tentative="1">
      <w:start w:val="1"/>
      <w:numFmt w:val="lowerRoman"/>
      <w:lvlText w:val="%6."/>
      <w:lvlJc w:val="right"/>
      <w:pPr>
        <w:ind w:left="4320" w:hanging="180"/>
      </w:pPr>
    </w:lvl>
    <w:lvl w:ilvl="6" w:tplc="D4D6A2FE" w:tentative="1">
      <w:start w:val="1"/>
      <w:numFmt w:val="decimal"/>
      <w:lvlText w:val="%7."/>
      <w:lvlJc w:val="left"/>
      <w:pPr>
        <w:ind w:left="5040" w:hanging="360"/>
      </w:pPr>
    </w:lvl>
    <w:lvl w:ilvl="7" w:tplc="7FA09F5A" w:tentative="1">
      <w:start w:val="1"/>
      <w:numFmt w:val="lowerLetter"/>
      <w:lvlText w:val="%8."/>
      <w:lvlJc w:val="left"/>
      <w:pPr>
        <w:ind w:left="5760" w:hanging="360"/>
      </w:pPr>
    </w:lvl>
    <w:lvl w:ilvl="8" w:tplc="D11EFED4" w:tentative="1">
      <w:start w:val="1"/>
      <w:numFmt w:val="lowerRoman"/>
      <w:lvlText w:val="%9."/>
      <w:lvlJc w:val="right"/>
      <w:pPr>
        <w:ind w:left="6480" w:hanging="180"/>
      </w:pPr>
    </w:lvl>
  </w:abstractNum>
  <w:abstractNum w:abstractNumId="1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8FD33DF"/>
    <w:multiLevelType w:val="hybridMultilevel"/>
    <w:tmpl w:val="AF88A054"/>
    <w:lvl w:ilvl="0" w:tplc="1C22BCD2">
      <w:start w:val="1"/>
      <w:numFmt w:val="bullet"/>
      <w:lvlText w:val=""/>
      <w:lvlJc w:val="left"/>
      <w:pPr>
        <w:ind w:left="1800" w:hanging="360"/>
      </w:pPr>
      <w:rPr>
        <w:rFonts w:ascii="Symbol" w:hAnsi="Symbol" w:hint="default"/>
      </w:rPr>
    </w:lvl>
    <w:lvl w:ilvl="1" w:tplc="463244F8">
      <w:start w:val="1"/>
      <w:numFmt w:val="bullet"/>
      <w:lvlText w:val="o"/>
      <w:lvlJc w:val="left"/>
      <w:pPr>
        <w:ind w:left="2520" w:hanging="360"/>
      </w:pPr>
      <w:rPr>
        <w:rFonts w:ascii="Courier New" w:hAnsi="Courier New" w:cs="Courier New" w:hint="default"/>
      </w:rPr>
    </w:lvl>
    <w:lvl w:ilvl="2" w:tplc="3A86837A" w:tentative="1">
      <w:start w:val="1"/>
      <w:numFmt w:val="bullet"/>
      <w:lvlText w:val=""/>
      <w:lvlJc w:val="left"/>
      <w:pPr>
        <w:ind w:left="3240" w:hanging="360"/>
      </w:pPr>
      <w:rPr>
        <w:rFonts w:ascii="Wingdings" w:hAnsi="Wingdings" w:hint="default"/>
      </w:rPr>
    </w:lvl>
    <w:lvl w:ilvl="3" w:tplc="4FACEEB0" w:tentative="1">
      <w:start w:val="1"/>
      <w:numFmt w:val="bullet"/>
      <w:lvlText w:val=""/>
      <w:lvlJc w:val="left"/>
      <w:pPr>
        <w:ind w:left="3960" w:hanging="360"/>
      </w:pPr>
      <w:rPr>
        <w:rFonts w:ascii="Symbol" w:hAnsi="Symbol" w:hint="default"/>
      </w:rPr>
    </w:lvl>
    <w:lvl w:ilvl="4" w:tplc="8C52A7AC" w:tentative="1">
      <w:start w:val="1"/>
      <w:numFmt w:val="bullet"/>
      <w:lvlText w:val="o"/>
      <w:lvlJc w:val="left"/>
      <w:pPr>
        <w:ind w:left="4680" w:hanging="360"/>
      </w:pPr>
      <w:rPr>
        <w:rFonts w:ascii="Courier New" w:hAnsi="Courier New" w:cs="Courier New" w:hint="default"/>
      </w:rPr>
    </w:lvl>
    <w:lvl w:ilvl="5" w:tplc="0C7C6F24" w:tentative="1">
      <w:start w:val="1"/>
      <w:numFmt w:val="bullet"/>
      <w:lvlText w:val=""/>
      <w:lvlJc w:val="left"/>
      <w:pPr>
        <w:ind w:left="5400" w:hanging="360"/>
      </w:pPr>
      <w:rPr>
        <w:rFonts w:ascii="Wingdings" w:hAnsi="Wingdings" w:hint="default"/>
      </w:rPr>
    </w:lvl>
    <w:lvl w:ilvl="6" w:tplc="458A49AE" w:tentative="1">
      <w:start w:val="1"/>
      <w:numFmt w:val="bullet"/>
      <w:lvlText w:val=""/>
      <w:lvlJc w:val="left"/>
      <w:pPr>
        <w:ind w:left="6120" w:hanging="360"/>
      </w:pPr>
      <w:rPr>
        <w:rFonts w:ascii="Symbol" w:hAnsi="Symbol" w:hint="default"/>
      </w:rPr>
    </w:lvl>
    <w:lvl w:ilvl="7" w:tplc="0882AE10" w:tentative="1">
      <w:start w:val="1"/>
      <w:numFmt w:val="bullet"/>
      <w:lvlText w:val="o"/>
      <w:lvlJc w:val="left"/>
      <w:pPr>
        <w:ind w:left="6840" w:hanging="360"/>
      </w:pPr>
      <w:rPr>
        <w:rFonts w:ascii="Courier New" w:hAnsi="Courier New" w:cs="Courier New" w:hint="default"/>
      </w:rPr>
    </w:lvl>
    <w:lvl w:ilvl="8" w:tplc="24F08A70" w:tentative="1">
      <w:start w:val="1"/>
      <w:numFmt w:val="bullet"/>
      <w:lvlText w:val=""/>
      <w:lvlJc w:val="left"/>
      <w:pPr>
        <w:ind w:left="7560" w:hanging="360"/>
      </w:pPr>
      <w:rPr>
        <w:rFonts w:ascii="Wingdings" w:hAnsi="Wingdings" w:hint="default"/>
      </w:rPr>
    </w:lvl>
  </w:abstractNum>
  <w:abstractNum w:abstractNumId="16" w15:restartNumberingAfterBreak="0">
    <w:nsid w:val="5AF12485"/>
    <w:multiLevelType w:val="hybridMultilevel"/>
    <w:tmpl w:val="4BDEEC06"/>
    <w:lvl w:ilvl="0" w:tplc="242E792C">
      <w:start w:val="14"/>
      <w:numFmt w:val="bullet"/>
      <w:lvlText w:val="-"/>
      <w:lvlJc w:val="left"/>
      <w:pPr>
        <w:ind w:left="720" w:hanging="360"/>
      </w:pPr>
      <w:rPr>
        <w:rFonts w:ascii="Arial" w:eastAsia="Times New Roman" w:hAnsi="Arial" w:cs="Arial" w:hint="default"/>
      </w:rPr>
    </w:lvl>
    <w:lvl w:ilvl="1" w:tplc="E83CC8E4" w:tentative="1">
      <w:start w:val="1"/>
      <w:numFmt w:val="bullet"/>
      <w:lvlText w:val="o"/>
      <w:lvlJc w:val="left"/>
      <w:pPr>
        <w:ind w:left="1440" w:hanging="360"/>
      </w:pPr>
      <w:rPr>
        <w:rFonts w:ascii="Courier New" w:hAnsi="Courier New" w:cs="Courier New" w:hint="default"/>
      </w:rPr>
    </w:lvl>
    <w:lvl w:ilvl="2" w:tplc="875C5DC6" w:tentative="1">
      <w:start w:val="1"/>
      <w:numFmt w:val="bullet"/>
      <w:lvlText w:val=""/>
      <w:lvlJc w:val="left"/>
      <w:pPr>
        <w:ind w:left="2160" w:hanging="360"/>
      </w:pPr>
      <w:rPr>
        <w:rFonts w:ascii="Wingdings" w:hAnsi="Wingdings" w:hint="default"/>
      </w:rPr>
    </w:lvl>
    <w:lvl w:ilvl="3" w:tplc="CE264386" w:tentative="1">
      <w:start w:val="1"/>
      <w:numFmt w:val="bullet"/>
      <w:lvlText w:val=""/>
      <w:lvlJc w:val="left"/>
      <w:pPr>
        <w:ind w:left="2880" w:hanging="360"/>
      </w:pPr>
      <w:rPr>
        <w:rFonts w:ascii="Symbol" w:hAnsi="Symbol" w:hint="default"/>
      </w:rPr>
    </w:lvl>
    <w:lvl w:ilvl="4" w:tplc="C8C236A0" w:tentative="1">
      <w:start w:val="1"/>
      <w:numFmt w:val="bullet"/>
      <w:lvlText w:val="o"/>
      <w:lvlJc w:val="left"/>
      <w:pPr>
        <w:ind w:left="3600" w:hanging="360"/>
      </w:pPr>
      <w:rPr>
        <w:rFonts w:ascii="Courier New" w:hAnsi="Courier New" w:cs="Courier New" w:hint="default"/>
      </w:rPr>
    </w:lvl>
    <w:lvl w:ilvl="5" w:tplc="1E82A370" w:tentative="1">
      <w:start w:val="1"/>
      <w:numFmt w:val="bullet"/>
      <w:lvlText w:val=""/>
      <w:lvlJc w:val="left"/>
      <w:pPr>
        <w:ind w:left="4320" w:hanging="360"/>
      </w:pPr>
      <w:rPr>
        <w:rFonts w:ascii="Wingdings" w:hAnsi="Wingdings" w:hint="default"/>
      </w:rPr>
    </w:lvl>
    <w:lvl w:ilvl="6" w:tplc="70481A12" w:tentative="1">
      <w:start w:val="1"/>
      <w:numFmt w:val="bullet"/>
      <w:lvlText w:val=""/>
      <w:lvlJc w:val="left"/>
      <w:pPr>
        <w:ind w:left="5040" w:hanging="360"/>
      </w:pPr>
      <w:rPr>
        <w:rFonts w:ascii="Symbol" w:hAnsi="Symbol" w:hint="default"/>
      </w:rPr>
    </w:lvl>
    <w:lvl w:ilvl="7" w:tplc="6A6AC126" w:tentative="1">
      <w:start w:val="1"/>
      <w:numFmt w:val="bullet"/>
      <w:lvlText w:val="o"/>
      <w:lvlJc w:val="left"/>
      <w:pPr>
        <w:ind w:left="5760" w:hanging="360"/>
      </w:pPr>
      <w:rPr>
        <w:rFonts w:ascii="Courier New" w:hAnsi="Courier New" w:cs="Courier New" w:hint="default"/>
      </w:rPr>
    </w:lvl>
    <w:lvl w:ilvl="8" w:tplc="61D489A2" w:tentative="1">
      <w:start w:val="1"/>
      <w:numFmt w:val="bullet"/>
      <w:lvlText w:val=""/>
      <w:lvlJc w:val="left"/>
      <w:pPr>
        <w:ind w:left="6480" w:hanging="360"/>
      </w:pPr>
      <w:rPr>
        <w:rFonts w:ascii="Wingdings" w:hAnsi="Wingdings" w:hint="default"/>
      </w:rPr>
    </w:lvl>
  </w:abstractNum>
  <w:abstractNum w:abstractNumId="17" w15:restartNumberingAfterBreak="0">
    <w:nsid w:val="5D902927"/>
    <w:multiLevelType w:val="hybridMultilevel"/>
    <w:tmpl w:val="2A4CF75A"/>
    <w:lvl w:ilvl="0" w:tplc="4BAC7904">
      <w:start w:val="1"/>
      <w:numFmt w:val="decimal"/>
      <w:lvlText w:val="%1."/>
      <w:lvlJc w:val="left"/>
      <w:pPr>
        <w:ind w:left="360" w:hanging="360"/>
      </w:pPr>
    </w:lvl>
    <w:lvl w:ilvl="1" w:tplc="3230C30C" w:tentative="1">
      <w:start w:val="1"/>
      <w:numFmt w:val="lowerLetter"/>
      <w:lvlText w:val="%2."/>
      <w:lvlJc w:val="left"/>
      <w:pPr>
        <w:ind w:left="1080" w:hanging="360"/>
      </w:pPr>
    </w:lvl>
    <w:lvl w:ilvl="2" w:tplc="37F63CDC" w:tentative="1">
      <w:start w:val="1"/>
      <w:numFmt w:val="lowerRoman"/>
      <w:lvlText w:val="%3."/>
      <w:lvlJc w:val="right"/>
      <w:pPr>
        <w:ind w:left="1800" w:hanging="180"/>
      </w:pPr>
    </w:lvl>
    <w:lvl w:ilvl="3" w:tplc="116A75AA" w:tentative="1">
      <w:start w:val="1"/>
      <w:numFmt w:val="decimal"/>
      <w:lvlText w:val="%4."/>
      <w:lvlJc w:val="left"/>
      <w:pPr>
        <w:ind w:left="2520" w:hanging="360"/>
      </w:pPr>
    </w:lvl>
    <w:lvl w:ilvl="4" w:tplc="7FA0C5D0" w:tentative="1">
      <w:start w:val="1"/>
      <w:numFmt w:val="lowerLetter"/>
      <w:lvlText w:val="%5."/>
      <w:lvlJc w:val="left"/>
      <w:pPr>
        <w:ind w:left="3240" w:hanging="360"/>
      </w:pPr>
    </w:lvl>
    <w:lvl w:ilvl="5" w:tplc="6002ADFC" w:tentative="1">
      <w:start w:val="1"/>
      <w:numFmt w:val="lowerRoman"/>
      <w:lvlText w:val="%6."/>
      <w:lvlJc w:val="right"/>
      <w:pPr>
        <w:ind w:left="3960" w:hanging="180"/>
      </w:pPr>
    </w:lvl>
    <w:lvl w:ilvl="6" w:tplc="4700348A" w:tentative="1">
      <w:start w:val="1"/>
      <w:numFmt w:val="decimal"/>
      <w:lvlText w:val="%7."/>
      <w:lvlJc w:val="left"/>
      <w:pPr>
        <w:ind w:left="4680" w:hanging="360"/>
      </w:pPr>
    </w:lvl>
    <w:lvl w:ilvl="7" w:tplc="F4EA43AE" w:tentative="1">
      <w:start w:val="1"/>
      <w:numFmt w:val="lowerLetter"/>
      <w:lvlText w:val="%8."/>
      <w:lvlJc w:val="left"/>
      <w:pPr>
        <w:ind w:left="5400" w:hanging="360"/>
      </w:pPr>
    </w:lvl>
    <w:lvl w:ilvl="8" w:tplc="DC02B4BC" w:tentative="1">
      <w:start w:val="1"/>
      <w:numFmt w:val="lowerRoman"/>
      <w:lvlText w:val="%9."/>
      <w:lvlJc w:val="right"/>
      <w:pPr>
        <w:ind w:left="6120" w:hanging="180"/>
      </w:pPr>
    </w:lvl>
  </w:abstractNum>
  <w:abstractNum w:abstractNumId="18" w15:restartNumberingAfterBreak="0">
    <w:nsid w:val="66D00BBE"/>
    <w:multiLevelType w:val="hybridMultilevel"/>
    <w:tmpl w:val="00EE2884"/>
    <w:lvl w:ilvl="0" w:tplc="B46875E6">
      <w:start w:val="1"/>
      <w:numFmt w:val="upperLetter"/>
      <w:lvlText w:val="%1."/>
      <w:lvlJc w:val="left"/>
      <w:pPr>
        <w:ind w:left="720" w:hanging="360"/>
      </w:pPr>
      <w:rPr>
        <w:rFonts w:hint="default"/>
      </w:rPr>
    </w:lvl>
    <w:lvl w:ilvl="1" w:tplc="67F2249E" w:tentative="1">
      <w:start w:val="1"/>
      <w:numFmt w:val="lowerLetter"/>
      <w:lvlText w:val="%2."/>
      <w:lvlJc w:val="left"/>
      <w:pPr>
        <w:ind w:left="1440" w:hanging="360"/>
      </w:pPr>
    </w:lvl>
    <w:lvl w:ilvl="2" w:tplc="1AAC77B2" w:tentative="1">
      <w:start w:val="1"/>
      <w:numFmt w:val="lowerRoman"/>
      <w:lvlText w:val="%3."/>
      <w:lvlJc w:val="right"/>
      <w:pPr>
        <w:ind w:left="2160" w:hanging="180"/>
      </w:pPr>
    </w:lvl>
    <w:lvl w:ilvl="3" w:tplc="5588D650" w:tentative="1">
      <w:start w:val="1"/>
      <w:numFmt w:val="decimal"/>
      <w:lvlText w:val="%4."/>
      <w:lvlJc w:val="left"/>
      <w:pPr>
        <w:ind w:left="2880" w:hanging="360"/>
      </w:pPr>
    </w:lvl>
    <w:lvl w:ilvl="4" w:tplc="323A243C" w:tentative="1">
      <w:start w:val="1"/>
      <w:numFmt w:val="lowerLetter"/>
      <w:lvlText w:val="%5."/>
      <w:lvlJc w:val="left"/>
      <w:pPr>
        <w:ind w:left="3600" w:hanging="360"/>
      </w:pPr>
    </w:lvl>
    <w:lvl w:ilvl="5" w:tplc="6262E660" w:tentative="1">
      <w:start w:val="1"/>
      <w:numFmt w:val="lowerRoman"/>
      <w:lvlText w:val="%6."/>
      <w:lvlJc w:val="right"/>
      <w:pPr>
        <w:ind w:left="4320" w:hanging="180"/>
      </w:pPr>
    </w:lvl>
    <w:lvl w:ilvl="6" w:tplc="9E3038FE" w:tentative="1">
      <w:start w:val="1"/>
      <w:numFmt w:val="decimal"/>
      <w:lvlText w:val="%7."/>
      <w:lvlJc w:val="left"/>
      <w:pPr>
        <w:ind w:left="5040" w:hanging="360"/>
      </w:pPr>
    </w:lvl>
    <w:lvl w:ilvl="7" w:tplc="B9E2C81E" w:tentative="1">
      <w:start w:val="1"/>
      <w:numFmt w:val="lowerLetter"/>
      <w:lvlText w:val="%8."/>
      <w:lvlJc w:val="left"/>
      <w:pPr>
        <w:ind w:left="5760" w:hanging="360"/>
      </w:pPr>
    </w:lvl>
    <w:lvl w:ilvl="8" w:tplc="B5786BCE" w:tentative="1">
      <w:start w:val="1"/>
      <w:numFmt w:val="lowerRoman"/>
      <w:lvlText w:val="%9."/>
      <w:lvlJc w:val="right"/>
      <w:pPr>
        <w:ind w:left="6480" w:hanging="180"/>
      </w:pPr>
    </w:lvl>
  </w:abstractNum>
  <w:abstractNum w:abstractNumId="19" w15:restartNumberingAfterBreak="0">
    <w:nsid w:val="6A5919D1"/>
    <w:multiLevelType w:val="hybridMultilevel"/>
    <w:tmpl w:val="79B81E3E"/>
    <w:lvl w:ilvl="0" w:tplc="CB54E392">
      <w:start w:val="1"/>
      <w:numFmt w:val="decimal"/>
      <w:lvlText w:val="%1."/>
      <w:lvlJc w:val="left"/>
      <w:pPr>
        <w:ind w:left="720" w:hanging="360"/>
      </w:pPr>
      <w:rPr>
        <w:rFonts w:hint="default"/>
      </w:rPr>
    </w:lvl>
    <w:lvl w:ilvl="1" w:tplc="094ABF08" w:tentative="1">
      <w:start w:val="1"/>
      <w:numFmt w:val="lowerLetter"/>
      <w:lvlText w:val="%2."/>
      <w:lvlJc w:val="left"/>
      <w:pPr>
        <w:ind w:left="1440" w:hanging="360"/>
      </w:pPr>
    </w:lvl>
    <w:lvl w:ilvl="2" w:tplc="3468E3B0" w:tentative="1">
      <w:start w:val="1"/>
      <w:numFmt w:val="lowerRoman"/>
      <w:lvlText w:val="%3."/>
      <w:lvlJc w:val="right"/>
      <w:pPr>
        <w:ind w:left="2160" w:hanging="180"/>
      </w:pPr>
    </w:lvl>
    <w:lvl w:ilvl="3" w:tplc="613235E8" w:tentative="1">
      <w:start w:val="1"/>
      <w:numFmt w:val="decimal"/>
      <w:lvlText w:val="%4."/>
      <w:lvlJc w:val="left"/>
      <w:pPr>
        <w:ind w:left="2880" w:hanging="360"/>
      </w:pPr>
    </w:lvl>
    <w:lvl w:ilvl="4" w:tplc="63704B78" w:tentative="1">
      <w:start w:val="1"/>
      <w:numFmt w:val="lowerLetter"/>
      <w:lvlText w:val="%5."/>
      <w:lvlJc w:val="left"/>
      <w:pPr>
        <w:ind w:left="3600" w:hanging="360"/>
      </w:pPr>
    </w:lvl>
    <w:lvl w:ilvl="5" w:tplc="C7908232" w:tentative="1">
      <w:start w:val="1"/>
      <w:numFmt w:val="lowerRoman"/>
      <w:lvlText w:val="%6."/>
      <w:lvlJc w:val="right"/>
      <w:pPr>
        <w:ind w:left="4320" w:hanging="180"/>
      </w:pPr>
    </w:lvl>
    <w:lvl w:ilvl="6" w:tplc="4A3A2BC6" w:tentative="1">
      <w:start w:val="1"/>
      <w:numFmt w:val="decimal"/>
      <w:lvlText w:val="%7."/>
      <w:lvlJc w:val="left"/>
      <w:pPr>
        <w:ind w:left="5040" w:hanging="360"/>
      </w:pPr>
    </w:lvl>
    <w:lvl w:ilvl="7" w:tplc="C09CD504" w:tentative="1">
      <w:start w:val="1"/>
      <w:numFmt w:val="lowerLetter"/>
      <w:lvlText w:val="%8."/>
      <w:lvlJc w:val="left"/>
      <w:pPr>
        <w:ind w:left="5760" w:hanging="360"/>
      </w:pPr>
    </w:lvl>
    <w:lvl w:ilvl="8" w:tplc="A37AE8C2" w:tentative="1">
      <w:start w:val="1"/>
      <w:numFmt w:val="lowerRoman"/>
      <w:lvlText w:val="%9."/>
      <w:lvlJc w:val="right"/>
      <w:pPr>
        <w:ind w:left="6480" w:hanging="180"/>
      </w:pPr>
    </w:lvl>
  </w:abstractNum>
  <w:abstractNum w:abstractNumId="20" w15:restartNumberingAfterBreak="0">
    <w:nsid w:val="6DF65343"/>
    <w:multiLevelType w:val="hybridMultilevel"/>
    <w:tmpl w:val="0C02103C"/>
    <w:lvl w:ilvl="0" w:tplc="A87C2826">
      <w:start w:val="1"/>
      <w:numFmt w:val="decimal"/>
      <w:lvlText w:val="%1."/>
      <w:lvlJc w:val="left"/>
      <w:pPr>
        <w:ind w:left="1080" w:hanging="360"/>
      </w:pPr>
    </w:lvl>
    <w:lvl w:ilvl="1" w:tplc="98F8ED58" w:tentative="1">
      <w:start w:val="1"/>
      <w:numFmt w:val="lowerLetter"/>
      <w:lvlText w:val="%2."/>
      <w:lvlJc w:val="left"/>
      <w:pPr>
        <w:ind w:left="1800" w:hanging="360"/>
      </w:pPr>
    </w:lvl>
    <w:lvl w:ilvl="2" w:tplc="04A0EFD2" w:tentative="1">
      <w:start w:val="1"/>
      <w:numFmt w:val="lowerRoman"/>
      <w:lvlText w:val="%3."/>
      <w:lvlJc w:val="right"/>
      <w:pPr>
        <w:ind w:left="2520" w:hanging="180"/>
      </w:pPr>
    </w:lvl>
    <w:lvl w:ilvl="3" w:tplc="FFCE2DF4" w:tentative="1">
      <w:start w:val="1"/>
      <w:numFmt w:val="decimal"/>
      <w:lvlText w:val="%4."/>
      <w:lvlJc w:val="left"/>
      <w:pPr>
        <w:ind w:left="3240" w:hanging="360"/>
      </w:pPr>
    </w:lvl>
    <w:lvl w:ilvl="4" w:tplc="6068FA60" w:tentative="1">
      <w:start w:val="1"/>
      <w:numFmt w:val="lowerLetter"/>
      <w:lvlText w:val="%5."/>
      <w:lvlJc w:val="left"/>
      <w:pPr>
        <w:ind w:left="3960" w:hanging="360"/>
      </w:pPr>
    </w:lvl>
    <w:lvl w:ilvl="5" w:tplc="BA480F38" w:tentative="1">
      <w:start w:val="1"/>
      <w:numFmt w:val="lowerRoman"/>
      <w:lvlText w:val="%6."/>
      <w:lvlJc w:val="right"/>
      <w:pPr>
        <w:ind w:left="4680" w:hanging="180"/>
      </w:pPr>
    </w:lvl>
    <w:lvl w:ilvl="6" w:tplc="1E9A512C" w:tentative="1">
      <w:start w:val="1"/>
      <w:numFmt w:val="decimal"/>
      <w:lvlText w:val="%7."/>
      <w:lvlJc w:val="left"/>
      <w:pPr>
        <w:ind w:left="5400" w:hanging="360"/>
      </w:pPr>
    </w:lvl>
    <w:lvl w:ilvl="7" w:tplc="7150AD50" w:tentative="1">
      <w:start w:val="1"/>
      <w:numFmt w:val="lowerLetter"/>
      <w:lvlText w:val="%8."/>
      <w:lvlJc w:val="left"/>
      <w:pPr>
        <w:ind w:left="6120" w:hanging="360"/>
      </w:pPr>
    </w:lvl>
    <w:lvl w:ilvl="8" w:tplc="5120C952" w:tentative="1">
      <w:start w:val="1"/>
      <w:numFmt w:val="lowerRoman"/>
      <w:lvlText w:val="%9."/>
      <w:lvlJc w:val="right"/>
      <w:pPr>
        <w:ind w:left="6840" w:hanging="180"/>
      </w:pPr>
    </w:lvl>
  </w:abstractNum>
  <w:abstractNum w:abstractNumId="21" w15:restartNumberingAfterBreak="0">
    <w:nsid w:val="6ED24A30"/>
    <w:multiLevelType w:val="multilevel"/>
    <w:tmpl w:val="F39896EC"/>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2" w15:restartNumberingAfterBreak="0">
    <w:nsid w:val="74181484"/>
    <w:multiLevelType w:val="hybridMultilevel"/>
    <w:tmpl w:val="1FB0049A"/>
    <w:lvl w:ilvl="0" w:tplc="00181802">
      <w:numFmt w:val="bullet"/>
      <w:lvlText w:val="-"/>
      <w:lvlJc w:val="left"/>
      <w:pPr>
        <w:ind w:left="1440" w:hanging="360"/>
      </w:pPr>
      <w:rPr>
        <w:rFonts w:ascii="Arial" w:eastAsia="Calibri" w:hAnsi="Arial" w:cs="Arial" w:hint="default"/>
      </w:rPr>
    </w:lvl>
    <w:lvl w:ilvl="1" w:tplc="623AAF62" w:tentative="1">
      <w:start w:val="1"/>
      <w:numFmt w:val="bullet"/>
      <w:lvlText w:val="o"/>
      <w:lvlJc w:val="left"/>
      <w:pPr>
        <w:ind w:left="2160" w:hanging="360"/>
      </w:pPr>
      <w:rPr>
        <w:rFonts w:ascii="Courier New" w:hAnsi="Courier New" w:cs="Courier New" w:hint="default"/>
      </w:rPr>
    </w:lvl>
    <w:lvl w:ilvl="2" w:tplc="C9CE796E" w:tentative="1">
      <w:start w:val="1"/>
      <w:numFmt w:val="bullet"/>
      <w:lvlText w:val=""/>
      <w:lvlJc w:val="left"/>
      <w:pPr>
        <w:ind w:left="2880" w:hanging="360"/>
      </w:pPr>
      <w:rPr>
        <w:rFonts w:ascii="Wingdings" w:hAnsi="Wingdings" w:hint="default"/>
      </w:rPr>
    </w:lvl>
    <w:lvl w:ilvl="3" w:tplc="D97CEDD6" w:tentative="1">
      <w:start w:val="1"/>
      <w:numFmt w:val="bullet"/>
      <w:lvlText w:val=""/>
      <w:lvlJc w:val="left"/>
      <w:pPr>
        <w:ind w:left="3600" w:hanging="360"/>
      </w:pPr>
      <w:rPr>
        <w:rFonts w:ascii="Symbol" w:hAnsi="Symbol" w:hint="default"/>
      </w:rPr>
    </w:lvl>
    <w:lvl w:ilvl="4" w:tplc="EA44D056" w:tentative="1">
      <w:start w:val="1"/>
      <w:numFmt w:val="bullet"/>
      <w:lvlText w:val="o"/>
      <w:lvlJc w:val="left"/>
      <w:pPr>
        <w:ind w:left="4320" w:hanging="360"/>
      </w:pPr>
      <w:rPr>
        <w:rFonts w:ascii="Courier New" w:hAnsi="Courier New" w:cs="Courier New" w:hint="default"/>
      </w:rPr>
    </w:lvl>
    <w:lvl w:ilvl="5" w:tplc="F8160978" w:tentative="1">
      <w:start w:val="1"/>
      <w:numFmt w:val="bullet"/>
      <w:lvlText w:val=""/>
      <w:lvlJc w:val="left"/>
      <w:pPr>
        <w:ind w:left="5040" w:hanging="360"/>
      </w:pPr>
      <w:rPr>
        <w:rFonts w:ascii="Wingdings" w:hAnsi="Wingdings" w:hint="default"/>
      </w:rPr>
    </w:lvl>
    <w:lvl w:ilvl="6" w:tplc="B41C1E2E" w:tentative="1">
      <w:start w:val="1"/>
      <w:numFmt w:val="bullet"/>
      <w:lvlText w:val=""/>
      <w:lvlJc w:val="left"/>
      <w:pPr>
        <w:ind w:left="5760" w:hanging="360"/>
      </w:pPr>
      <w:rPr>
        <w:rFonts w:ascii="Symbol" w:hAnsi="Symbol" w:hint="default"/>
      </w:rPr>
    </w:lvl>
    <w:lvl w:ilvl="7" w:tplc="11C65D62" w:tentative="1">
      <w:start w:val="1"/>
      <w:numFmt w:val="bullet"/>
      <w:lvlText w:val="o"/>
      <w:lvlJc w:val="left"/>
      <w:pPr>
        <w:ind w:left="6480" w:hanging="360"/>
      </w:pPr>
      <w:rPr>
        <w:rFonts w:ascii="Courier New" w:hAnsi="Courier New" w:cs="Courier New" w:hint="default"/>
      </w:rPr>
    </w:lvl>
    <w:lvl w:ilvl="8" w:tplc="F8AEECAC" w:tentative="1">
      <w:start w:val="1"/>
      <w:numFmt w:val="bullet"/>
      <w:lvlText w:val=""/>
      <w:lvlJc w:val="left"/>
      <w:pPr>
        <w:ind w:left="7200" w:hanging="360"/>
      </w:pPr>
      <w:rPr>
        <w:rFonts w:ascii="Wingdings" w:hAnsi="Wingdings" w:hint="default"/>
      </w:rPr>
    </w:lvl>
  </w:abstractNum>
  <w:abstractNum w:abstractNumId="23" w15:restartNumberingAfterBreak="0">
    <w:nsid w:val="7DDD485A"/>
    <w:multiLevelType w:val="hybridMultilevel"/>
    <w:tmpl w:val="F790DDB4"/>
    <w:lvl w:ilvl="0" w:tplc="AC18903C">
      <w:start w:val="1"/>
      <w:numFmt w:val="bullet"/>
      <w:lvlText w:val=""/>
      <w:lvlJc w:val="left"/>
      <w:pPr>
        <w:ind w:left="720" w:hanging="360"/>
      </w:pPr>
      <w:rPr>
        <w:rFonts w:ascii="Symbol" w:hAnsi="Symbol" w:hint="default"/>
      </w:rPr>
    </w:lvl>
    <w:lvl w:ilvl="1" w:tplc="C512E736" w:tentative="1">
      <w:start w:val="1"/>
      <w:numFmt w:val="bullet"/>
      <w:lvlText w:val="o"/>
      <w:lvlJc w:val="left"/>
      <w:pPr>
        <w:ind w:left="1440" w:hanging="360"/>
      </w:pPr>
      <w:rPr>
        <w:rFonts w:ascii="Courier New" w:hAnsi="Courier New" w:cs="Courier New" w:hint="default"/>
      </w:rPr>
    </w:lvl>
    <w:lvl w:ilvl="2" w:tplc="9A261A1A" w:tentative="1">
      <w:start w:val="1"/>
      <w:numFmt w:val="bullet"/>
      <w:lvlText w:val=""/>
      <w:lvlJc w:val="left"/>
      <w:pPr>
        <w:ind w:left="2160" w:hanging="360"/>
      </w:pPr>
      <w:rPr>
        <w:rFonts w:ascii="Wingdings" w:hAnsi="Wingdings" w:hint="default"/>
      </w:rPr>
    </w:lvl>
    <w:lvl w:ilvl="3" w:tplc="ACBE971A" w:tentative="1">
      <w:start w:val="1"/>
      <w:numFmt w:val="bullet"/>
      <w:lvlText w:val=""/>
      <w:lvlJc w:val="left"/>
      <w:pPr>
        <w:ind w:left="2880" w:hanging="360"/>
      </w:pPr>
      <w:rPr>
        <w:rFonts w:ascii="Symbol" w:hAnsi="Symbol" w:hint="default"/>
      </w:rPr>
    </w:lvl>
    <w:lvl w:ilvl="4" w:tplc="3C528A2E" w:tentative="1">
      <w:start w:val="1"/>
      <w:numFmt w:val="bullet"/>
      <w:lvlText w:val="o"/>
      <w:lvlJc w:val="left"/>
      <w:pPr>
        <w:ind w:left="3600" w:hanging="360"/>
      </w:pPr>
      <w:rPr>
        <w:rFonts w:ascii="Courier New" w:hAnsi="Courier New" w:cs="Courier New" w:hint="default"/>
      </w:rPr>
    </w:lvl>
    <w:lvl w:ilvl="5" w:tplc="743C7EAC" w:tentative="1">
      <w:start w:val="1"/>
      <w:numFmt w:val="bullet"/>
      <w:lvlText w:val=""/>
      <w:lvlJc w:val="left"/>
      <w:pPr>
        <w:ind w:left="4320" w:hanging="360"/>
      </w:pPr>
      <w:rPr>
        <w:rFonts w:ascii="Wingdings" w:hAnsi="Wingdings" w:hint="default"/>
      </w:rPr>
    </w:lvl>
    <w:lvl w:ilvl="6" w:tplc="F4D081CC" w:tentative="1">
      <w:start w:val="1"/>
      <w:numFmt w:val="bullet"/>
      <w:lvlText w:val=""/>
      <w:lvlJc w:val="left"/>
      <w:pPr>
        <w:ind w:left="5040" w:hanging="360"/>
      </w:pPr>
      <w:rPr>
        <w:rFonts w:ascii="Symbol" w:hAnsi="Symbol" w:hint="default"/>
      </w:rPr>
    </w:lvl>
    <w:lvl w:ilvl="7" w:tplc="06C27CA6" w:tentative="1">
      <w:start w:val="1"/>
      <w:numFmt w:val="bullet"/>
      <w:lvlText w:val="o"/>
      <w:lvlJc w:val="left"/>
      <w:pPr>
        <w:ind w:left="5760" w:hanging="360"/>
      </w:pPr>
      <w:rPr>
        <w:rFonts w:ascii="Courier New" w:hAnsi="Courier New" w:cs="Courier New" w:hint="default"/>
      </w:rPr>
    </w:lvl>
    <w:lvl w:ilvl="8" w:tplc="7E5E3E08"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4"/>
  </w:num>
  <w:num w:numId="8">
    <w:abstractNumId w:val="21"/>
    <w:lvlOverride w:ilvl="0">
      <w:lvl w:ilvl="0">
        <w:start w:val="1"/>
        <w:numFmt w:val="bullet"/>
        <w:lvlText w:val=""/>
        <w:lvlJc w:val="left"/>
        <w:pPr>
          <w:ind w:left="284" w:hanging="284"/>
        </w:pPr>
        <w:rPr>
          <w:rFonts w:ascii="Symbol" w:hAnsi="Symbol" w:hint="default"/>
          <w:color w:val="9BBB59" w:themeColor="accent3"/>
        </w:rPr>
      </w:lvl>
    </w:lvlOverride>
    <w:lvlOverride w:ilvl="1">
      <w:lvl w:ilvl="1">
        <w:start w:val="1"/>
        <w:numFmt w:val="bullet"/>
        <w:lvlText w:val="­"/>
        <w:lvlJc w:val="left"/>
        <w:pPr>
          <w:ind w:left="284" w:firstLine="0"/>
        </w:pPr>
        <w:rPr>
          <w:rFonts w:ascii="Courier New" w:hAnsi="Courier New" w:hint="default"/>
          <w:color w:val="F79646"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9">
    <w:abstractNumId w:val="21"/>
    <w:lvlOverride w:ilvl="0">
      <w:lvl w:ilvl="0">
        <w:start w:val="1"/>
        <w:numFmt w:val="bullet"/>
        <w:lvlText w:val=""/>
        <w:lvlJc w:val="left"/>
        <w:pPr>
          <w:ind w:left="284" w:hanging="284"/>
        </w:pPr>
        <w:rPr>
          <w:rFonts w:ascii="Symbol" w:hAnsi="Symbol" w:hint="default"/>
          <w:color w:val="9BBB59" w:themeColor="accent3"/>
        </w:rPr>
      </w:lvl>
    </w:lvlOverride>
    <w:lvlOverride w:ilvl="1">
      <w:lvl w:ilvl="1">
        <w:start w:val="1"/>
        <w:numFmt w:val="bullet"/>
        <w:lvlText w:val="­"/>
        <w:lvlJc w:val="left"/>
        <w:pPr>
          <w:ind w:left="284" w:firstLine="0"/>
        </w:pPr>
        <w:rPr>
          <w:rFonts w:ascii="Courier New" w:hAnsi="Courier New" w:hint="default"/>
          <w:color w:val="F79646"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0">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8"/>
  </w:num>
  <w:num w:numId="13">
    <w:abstractNumId w:val="4"/>
  </w:num>
  <w:num w:numId="14">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22"/>
  </w:num>
  <w:num w:numId="16">
    <w:abstractNumId w:val="0"/>
  </w:num>
  <w:num w:numId="17">
    <w:abstractNumId w:val="11"/>
  </w:num>
  <w:num w:numId="18">
    <w:abstractNumId w:val="19"/>
  </w:num>
  <w:num w:numId="19">
    <w:abstractNumId w:val="16"/>
  </w:num>
  <w:num w:numId="20">
    <w:abstractNumId w:val="20"/>
  </w:num>
  <w:num w:numId="21">
    <w:abstractNumId w:val="1"/>
  </w:num>
  <w:num w:numId="22">
    <w:abstractNumId w:val="15"/>
  </w:num>
  <w:num w:numId="23">
    <w:abstractNumId w:val="17"/>
  </w:num>
  <w:num w:numId="24">
    <w:abstractNumId w:val="2"/>
  </w:num>
  <w:num w:numId="25">
    <w:abstractNumId w:val="3"/>
  </w:num>
  <w:num w:numId="26">
    <w:abstractNumId w:val="23"/>
  </w:num>
  <w:num w:numId="27">
    <w:abstractNumId w:val="12"/>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styleLockQFSet/>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A34"/>
    <w:rsid w:val="00090A34"/>
    <w:rsid w:val="00500F5F"/>
    <w:rsid w:val="00C80253"/>
    <w:rsid w:val="00EC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92E86D9B-5C46-4A88-B6E0-519A71E7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14"/>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7"/>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8CB"/>
    <w:pPr>
      <w:spacing w:before="100" w:beforeAutospacing="1" w:after="100" w:afterAutospacing="1"/>
    </w:pPr>
    <w:rPr>
      <w:rFonts w:ascii="Times New Roman" w:eastAsia="Calibri" w:hAnsi="Times New Roman"/>
      <w:lang w:eastAsia="en-GB"/>
    </w:rPr>
  </w:style>
  <w:style w:type="paragraph" w:styleId="PlainText">
    <w:name w:val="Plain Text"/>
    <w:basedOn w:val="Normal"/>
    <w:link w:val="PlainTextChar"/>
    <w:uiPriority w:val="99"/>
    <w:unhideWhenUsed/>
    <w:rsid w:val="00CA566F"/>
    <w:rPr>
      <w:rFonts w:ascii="Calibri" w:eastAsia="Calibri" w:hAnsi="Calibri" w:cs="Consolas"/>
      <w:sz w:val="22"/>
      <w:szCs w:val="21"/>
    </w:rPr>
  </w:style>
  <w:style w:type="character" w:customStyle="1" w:styleId="PlainTextChar">
    <w:name w:val="Plain Text Char"/>
    <w:link w:val="PlainText"/>
    <w:uiPriority w:val="99"/>
    <w:rsid w:val="00CA566F"/>
    <w:rPr>
      <w:rFonts w:ascii="Calibri" w:eastAsia="Calibri" w:hAnsi="Calibri" w:cs="Consolas"/>
      <w:sz w:val="22"/>
      <w:szCs w:val="21"/>
      <w:lang w:eastAsia="en-US"/>
    </w:rPr>
  </w:style>
  <w:style w:type="character" w:styleId="CommentReference">
    <w:name w:val="annotation reference"/>
    <w:semiHidden/>
    <w:unhideWhenUsed/>
    <w:rsid w:val="00025140"/>
    <w:rPr>
      <w:sz w:val="16"/>
      <w:szCs w:val="16"/>
    </w:rPr>
  </w:style>
  <w:style w:type="paragraph" w:styleId="CommentText">
    <w:name w:val="annotation text"/>
    <w:basedOn w:val="Normal"/>
    <w:link w:val="CommentTextChar"/>
    <w:semiHidden/>
    <w:unhideWhenUsed/>
    <w:rsid w:val="00025140"/>
    <w:rPr>
      <w:sz w:val="20"/>
      <w:szCs w:val="20"/>
    </w:rPr>
  </w:style>
  <w:style w:type="character" w:customStyle="1" w:styleId="CommentTextChar">
    <w:name w:val="Comment Text Char"/>
    <w:link w:val="CommentText"/>
    <w:semiHidden/>
    <w:rsid w:val="00025140"/>
    <w:rPr>
      <w:lang w:eastAsia="en-US"/>
    </w:rPr>
  </w:style>
  <w:style w:type="paragraph" w:styleId="CommentSubject">
    <w:name w:val="annotation subject"/>
    <w:basedOn w:val="CommentText"/>
    <w:next w:val="CommentText"/>
    <w:link w:val="CommentSubjectChar"/>
    <w:semiHidden/>
    <w:unhideWhenUsed/>
    <w:rsid w:val="00025140"/>
    <w:rPr>
      <w:b/>
      <w:bCs/>
    </w:rPr>
  </w:style>
  <w:style w:type="character" w:customStyle="1" w:styleId="CommentSubjectChar">
    <w:name w:val="Comment Subject Char"/>
    <w:link w:val="CommentSubject"/>
    <w:semiHidden/>
    <w:rsid w:val="00025140"/>
    <w:rPr>
      <w:b/>
      <w:bCs/>
      <w:lang w:eastAsia="en-US"/>
    </w:rPr>
  </w:style>
  <w:style w:type="paragraph" w:styleId="ListParagraph">
    <w:name w:val="List Paragraph"/>
    <w:basedOn w:val="Normal"/>
    <w:uiPriority w:val="34"/>
    <w:qFormat/>
    <w:rsid w:val="004514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5" ma:contentTypeDescription="Create a new document." ma:contentTypeScope="" ma:versionID="ca55fd28c6bd0441432aa8b4c1b8f2df">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12a74ee0a9dd71279c4b6e7eb1ebf446"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20B4-BC7B-4AB1-9C71-C7D0AD894358}">
  <ds:schemaRefs>
    <ds:schemaRef ds:uri="http://schemas.microsoft.com/office/2006/metadata/longProperties"/>
  </ds:schemaRefs>
</ds:datastoreItem>
</file>

<file path=customXml/itemProps2.xml><?xml version="1.0" encoding="utf-8"?>
<ds:datastoreItem xmlns:ds="http://schemas.openxmlformats.org/officeDocument/2006/customXml" ds:itemID="{EE5844ED-6C51-4D4E-A10B-E5E547E5775D}">
  <ds:schemaRefs>
    <ds:schemaRef ds:uri="http://schemas.microsoft.com/sharepoint/events"/>
  </ds:schemaRefs>
</ds:datastoreItem>
</file>

<file path=customXml/itemProps3.xml><?xml version="1.0" encoding="utf-8"?>
<ds:datastoreItem xmlns:ds="http://schemas.openxmlformats.org/officeDocument/2006/customXml" ds:itemID="{E14E4556-297C-4E49-9733-7C359D07A2A9}">
  <ds:schemaRefs>
    <ds:schemaRef ds:uri="http://schemas.microsoft.com/office/2006/metadata/properties"/>
  </ds:schemaRefs>
</ds:datastoreItem>
</file>

<file path=customXml/itemProps4.xml><?xml version="1.0" encoding="utf-8"?>
<ds:datastoreItem xmlns:ds="http://schemas.openxmlformats.org/officeDocument/2006/customXml" ds:itemID="{AADEBB10-A7C0-4C31-BE5F-213E0B5C1631}">
  <ds:schemaRefs>
    <ds:schemaRef ds:uri="http://schemas.microsoft.com/sharepoint/v3/contenttype/forms"/>
  </ds:schemaRefs>
</ds:datastoreItem>
</file>

<file path=customXml/itemProps5.xml><?xml version="1.0" encoding="utf-8"?>
<ds:datastoreItem xmlns:ds="http://schemas.openxmlformats.org/officeDocument/2006/customXml" ds:itemID="{F0230982-BF34-49AE-A189-E21C52B8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5C38EC-187C-405C-8D17-B6213149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Note.dot</Template>
  <TotalTime>0</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Heading 1</vt:lpstr>
    </vt:vector>
  </TitlesOfParts>
  <Company>Grizli777</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Morris, Laura</dc:creator>
  <cp:lastModifiedBy>Mills, Geralene</cp:lastModifiedBy>
  <cp:revision>3</cp:revision>
  <cp:lastPrinted>2016-11-28T09:34:00Z</cp:lastPrinted>
  <dcterms:created xsi:type="dcterms:W3CDTF">2017-01-18T15:50:00Z</dcterms:created>
  <dcterms:modified xsi:type="dcterms:W3CDTF">2017-01-19T09:23:00Z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IsMyDocuments">
    <vt:lpwstr>1</vt:lpwstr>
  </property>
  <property fmtid="{D5CDD505-2E9C-101B-9397-08002B2CF9AE}" pid="4" name="_dlc_DocId">
    <vt:lpwstr>COMM-107-1159</vt:lpwstr>
  </property>
  <property fmtid="{D5CDD505-2E9C-101B-9397-08002B2CF9AE}" pid="5" name="_dlc_DocIdItemGuid">
    <vt:lpwstr>d28eeef4-2942-4471-9c6d-1d3bb778f5eb</vt:lpwstr>
  </property>
  <property fmtid="{D5CDD505-2E9C-101B-9397-08002B2CF9AE}" pid="6" name="_dlc_DocIdUrl">
    <vt:lpwstr>https://cyfoethnaturiolcymru.sharepoint.com/teams/communications/Intranet/_layouts/15/DocIdRedir.aspx?ID=COMM-107-1159, COMM-107-1159</vt:lpwstr>
  </property>
</Properties>
</file>